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14" w:rsidRPr="007F276C" w:rsidRDefault="00A56214" w:rsidP="00A56214">
      <w:pPr>
        <w:keepNext/>
        <w:ind w:firstLine="709"/>
        <w:jc w:val="right"/>
        <w:outlineLvl w:val="0"/>
        <w:rPr>
          <w:rFonts w:ascii="Times New Roman" w:hAnsi="Times New Roman"/>
          <w:bCs/>
          <w:kern w:val="32"/>
          <w:sz w:val="24"/>
          <w:szCs w:val="24"/>
        </w:rPr>
      </w:pPr>
      <w:bookmarkStart w:id="0" w:name="_Toc84499262"/>
      <w:r w:rsidRPr="00021FAD">
        <w:rPr>
          <w:rFonts w:ascii="Times New Roman" w:hAnsi="Times New Roman"/>
          <w:b/>
          <w:bCs/>
          <w:kern w:val="32"/>
          <w:sz w:val="24"/>
          <w:szCs w:val="24"/>
        </w:rPr>
        <w:t xml:space="preserve">Приложение </w:t>
      </w:r>
      <w:bookmarkEnd w:id="0"/>
      <w:r>
        <w:rPr>
          <w:rFonts w:ascii="Times New Roman" w:hAnsi="Times New Roman"/>
          <w:b/>
          <w:bCs/>
          <w:kern w:val="32"/>
          <w:sz w:val="24"/>
          <w:szCs w:val="24"/>
        </w:rPr>
        <w:t>3</w:t>
      </w:r>
      <w:r>
        <w:rPr>
          <w:rFonts w:ascii="Times New Roman" w:hAnsi="Times New Roman"/>
          <w:b/>
          <w:bCs/>
          <w:kern w:val="32"/>
          <w:sz w:val="24"/>
          <w:szCs w:val="24"/>
        </w:rPr>
        <w:br/>
      </w:r>
      <w:r w:rsidRPr="007F276C">
        <w:rPr>
          <w:rFonts w:ascii="Times New Roman" w:hAnsi="Times New Roman"/>
          <w:bCs/>
          <w:kern w:val="32"/>
          <w:sz w:val="24"/>
          <w:szCs w:val="24"/>
        </w:rPr>
        <w:t xml:space="preserve">к ОПОП-П по профессии </w:t>
      </w:r>
    </w:p>
    <w:p w:rsidR="00A56214" w:rsidRPr="00A56214" w:rsidRDefault="00A56214" w:rsidP="00A56214">
      <w:pPr>
        <w:jc w:val="right"/>
        <w:rPr>
          <w:rFonts w:ascii="Times New Roman" w:eastAsia="Times New Roman" w:hAnsi="Times New Roman"/>
          <w:bCs/>
          <w:spacing w:val="-1"/>
          <w:sz w:val="24"/>
          <w:szCs w:val="24"/>
        </w:rPr>
      </w:pPr>
      <w:r w:rsidRPr="007F276C">
        <w:rPr>
          <w:rFonts w:ascii="Times New Roman" w:hAnsi="Times New Roman"/>
          <w:bCs/>
          <w:iCs/>
          <w:sz w:val="24"/>
          <w:szCs w:val="24"/>
        </w:rPr>
        <w:t>08</w:t>
      </w:r>
      <w:r w:rsidRPr="00A56214">
        <w:rPr>
          <w:rFonts w:ascii="Times New Roman" w:eastAsia="Times New Roman" w:hAnsi="Times New Roman"/>
          <w:bCs/>
          <w:sz w:val="24"/>
          <w:szCs w:val="24"/>
        </w:rPr>
        <w:t xml:space="preserve">23.01.17 </w:t>
      </w:r>
      <w:r w:rsidRPr="00A56214">
        <w:rPr>
          <w:rFonts w:ascii="Times New Roman" w:eastAsia="Times New Roman" w:hAnsi="Times New Roman"/>
          <w:bCs/>
          <w:spacing w:val="-52"/>
          <w:sz w:val="24"/>
          <w:szCs w:val="24"/>
        </w:rPr>
        <w:t xml:space="preserve"> </w:t>
      </w:r>
      <w:r w:rsidRPr="00A56214">
        <w:rPr>
          <w:rFonts w:ascii="Times New Roman" w:eastAsia="Times New Roman" w:hAnsi="Times New Roman"/>
          <w:bCs/>
          <w:sz w:val="24"/>
          <w:szCs w:val="24"/>
        </w:rPr>
        <w:t>Мастер</w:t>
      </w:r>
      <w:r w:rsidRPr="00A56214">
        <w:rPr>
          <w:rFonts w:ascii="Times New Roman" w:eastAsia="Times New Roman" w:hAnsi="Times New Roman"/>
          <w:bCs/>
          <w:spacing w:val="1"/>
          <w:sz w:val="24"/>
          <w:szCs w:val="24"/>
        </w:rPr>
        <w:t xml:space="preserve"> </w:t>
      </w:r>
      <w:r w:rsidRPr="00A56214">
        <w:rPr>
          <w:rFonts w:ascii="Times New Roman" w:eastAsia="Times New Roman" w:hAnsi="Times New Roman"/>
          <w:bCs/>
          <w:sz w:val="24"/>
          <w:szCs w:val="24"/>
        </w:rPr>
        <w:t>по</w:t>
      </w:r>
      <w:r w:rsidRPr="00A56214">
        <w:rPr>
          <w:rFonts w:ascii="Times New Roman" w:eastAsia="Times New Roman" w:hAnsi="Times New Roman"/>
          <w:bCs/>
          <w:spacing w:val="2"/>
          <w:sz w:val="24"/>
          <w:szCs w:val="24"/>
        </w:rPr>
        <w:t xml:space="preserve"> </w:t>
      </w:r>
      <w:r w:rsidRPr="00A56214">
        <w:rPr>
          <w:rFonts w:ascii="Times New Roman" w:eastAsia="Times New Roman" w:hAnsi="Times New Roman"/>
          <w:bCs/>
          <w:sz w:val="24"/>
          <w:szCs w:val="24"/>
        </w:rPr>
        <w:t>ремонту</w:t>
      </w:r>
    </w:p>
    <w:p w:rsidR="00A56214" w:rsidRPr="00A56214" w:rsidRDefault="00A56214" w:rsidP="00A56214">
      <w:pPr>
        <w:keepNext/>
        <w:widowControl w:val="0"/>
        <w:autoSpaceDE w:val="0"/>
        <w:autoSpaceDN w:val="0"/>
        <w:contextualSpacing/>
        <w:jc w:val="right"/>
        <w:outlineLvl w:val="0"/>
        <w:rPr>
          <w:rFonts w:ascii="Times New Roman" w:eastAsia="Times New Roman" w:hAnsi="Times New Roman"/>
          <w:bCs/>
          <w:sz w:val="24"/>
          <w:szCs w:val="24"/>
        </w:rPr>
      </w:pPr>
      <w:r w:rsidRPr="00A56214">
        <w:rPr>
          <w:rFonts w:ascii="Times New Roman" w:eastAsia="Times New Roman" w:hAnsi="Times New Roman"/>
          <w:bCs/>
          <w:sz w:val="24"/>
          <w:szCs w:val="24"/>
        </w:rPr>
        <w:t>и</w:t>
      </w:r>
      <w:r w:rsidRPr="00A56214">
        <w:rPr>
          <w:rFonts w:ascii="Times New Roman" w:eastAsia="Times New Roman" w:hAnsi="Times New Roman"/>
          <w:bCs/>
          <w:spacing w:val="1"/>
          <w:sz w:val="24"/>
          <w:szCs w:val="24"/>
        </w:rPr>
        <w:t xml:space="preserve"> </w:t>
      </w:r>
      <w:r w:rsidRPr="00A56214">
        <w:rPr>
          <w:rFonts w:ascii="Times New Roman" w:eastAsia="Times New Roman" w:hAnsi="Times New Roman"/>
          <w:bCs/>
          <w:sz w:val="24"/>
          <w:szCs w:val="24"/>
        </w:rPr>
        <w:t>обслуживанию</w:t>
      </w:r>
      <w:r w:rsidRPr="00A56214">
        <w:rPr>
          <w:rFonts w:ascii="Times New Roman" w:eastAsia="Times New Roman" w:hAnsi="Times New Roman"/>
          <w:bCs/>
          <w:spacing w:val="-3"/>
          <w:sz w:val="24"/>
          <w:szCs w:val="24"/>
        </w:rPr>
        <w:t xml:space="preserve"> </w:t>
      </w:r>
      <w:r w:rsidRPr="00A56214">
        <w:rPr>
          <w:rFonts w:ascii="Times New Roman" w:eastAsia="Times New Roman" w:hAnsi="Times New Roman"/>
          <w:bCs/>
          <w:sz w:val="24"/>
          <w:szCs w:val="24"/>
        </w:rPr>
        <w:t>автомобилей</w:t>
      </w:r>
    </w:p>
    <w:p w:rsidR="00A56214" w:rsidRPr="007F276C" w:rsidRDefault="00A56214" w:rsidP="00A56214">
      <w:pPr>
        <w:keepNext/>
        <w:ind w:firstLine="709"/>
        <w:jc w:val="right"/>
        <w:outlineLvl w:val="0"/>
        <w:rPr>
          <w:rFonts w:ascii="Times New Roman" w:hAnsi="Times New Roman"/>
          <w:bCs/>
          <w:iCs/>
          <w:sz w:val="24"/>
          <w:szCs w:val="24"/>
        </w:rPr>
      </w:pPr>
    </w:p>
    <w:p w:rsidR="00A56214" w:rsidRPr="00021FAD" w:rsidRDefault="00A56214" w:rsidP="00A56214">
      <w:pPr>
        <w:keepNext/>
        <w:ind w:firstLine="709"/>
        <w:jc w:val="right"/>
        <w:outlineLvl w:val="0"/>
        <w:rPr>
          <w:rFonts w:ascii="Times New Roman" w:hAnsi="Times New Roman"/>
          <w:b/>
          <w:bCs/>
          <w:kern w:val="32"/>
          <w:sz w:val="24"/>
          <w:szCs w:val="24"/>
        </w:rPr>
      </w:pPr>
    </w:p>
    <w:p w:rsidR="00A56214" w:rsidRDefault="00A56214" w:rsidP="00A56214">
      <w:pPr>
        <w:jc w:val="center"/>
        <w:rPr>
          <w:rFonts w:ascii="Times New Roman" w:hAnsi="Times New Roman"/>
          <w:b/>
          <w:i/>
          <w:sz w:val="24"/>
          <w:szCs w:val="24"/>
        </w:rPr>
      </w:pPr>
      <w:r w:rsidRPr="009C32B1">
        <w:rPr>
          <w:rFonts w:ascii="Times New Roman" w:hAnsi="Times New Roman"/>
          <w:b/>
          <w:bCs/>
          <w:sz w:val="24"/>
        </w:rPr>
        <w:t>Материально-техническое оснащение</w:t>
      </w:r>
      <w:r>
        <w:rPr>
          <w:rFonts w:ascii="Times New Roman" w:hAnsi="Times New Roman"/>
          <w:b/>
          <w:bCs/>
          <w:sz w:val="24"/>
        </w:rPr>
        <w:t xml:space="preserve"> </w:t>
      </w:r>
      <w:r w:rsidRPr="009C32B1">
        <w:rPr>
          <w:rFonts w:ascii="Times New Roman" w:hAnsi="Times New Roman"/>
          <w:b/>
          <w:bCs/>
          <w:sz w:val="24"/>
        </w:rPr>
        <w:t>специальных помещений</w:t>
      </w:r>
      <w:r>
        <w:rPr>
          <w:rFonts w:ascii="Times New Roman" w:hAnsi="Times New Roman"/>
          <w:b/>
          <w:bCs/>
          <w:sz w:val="24"/>
        </w:rPr>
        <w:t xml:space="preserve"> для реализации образовательной программы, </w:t>
      </w:r>
      <w:r>
        <w:rPr>
          <w:rFonts w:ascii="Times New Roman" w:hAnsi="Times New Roman"/>
          <w:b/>
          <w:bCs/>
          <w:sz w:val="24"/>
        </w:rPr>
        <w:br/>
        <w:t>включая программное обеспечение</w:t>
      </w:r>
    </w:p>
    <w:p w:rsidR="00A56214" w:rsidRPr="009C32B1" w:rsidRDefault="00A56214" w:rsidP="00A56214">
      <w:pPr>
        <w:pStyle w:val="a6"/>
        <w:numPr>
          <w:ilvl w:val="0"/>
          <w:numId w:val="1"/>
        </w:numPr>
        <w:tabs>
          <w:tab w:val="left" w:pos="204"/>
        </w:tabs>
        <w:spacing w:after="0"/>
        <w:jc w:val="center"/>
        <w:rPr>
          <w:b/>
          <w:bCs/>
        </w:rPr>
      </w:pPr>
      <w:r w:rsidRPr="009C32B1">
        <w:rPr>
          <w:b/>
          <w:bCs/>
        </w:rPr>
        <w:t xml:space="preserve">Материально-техническое оснащение </w:t>
      </w:r>
    </w:p>
    <w:p w:rsidR="00A56214" w:rsidRDefault="00A56214" w:rsidP="00A56214">
      <w:pPr>
        <w:suppressAutoHyphens/>
        <w:ind w:firstLine="709"/>
        <w:jc w:val="both"/>
        <w:rPr>
          <w:rFonts w:ascii="Times New Roman" w:hAnsi="Times New Roman"/>
          <w:bCs/>
          <w:sz w:val="24"/>
          <w:szCs w:val="24"/>
        </w:rPr>
      </w:pPr>
      <w:bookmarkStart w:id="1" w:name="_Hlk147495401"/>
    </w:p>
    <w:bookmarkEnd w:id="1"/>
    <w:p w:rsidR="00F911FE" w:rsidRDefault="00F911FE" w:rsidP="00F911FE">
      <w:pPr>
        <w:suppressAutoHyphens/>
        <w:ind w:firstLine="709"/>
        <w:jc w:val="both"/>
        <w:rPr>
          <w:rFonts w:ascii="Times New Roman" w:hAnsi="Times New Roman"/>
          <w:bCs/>
          <w:sz w:val="24"/>
          <w:szCs w:val="24"/>
        </w:rPr>
      </w:pPr>
      <w:r w:rsidRPr="000D5476">
        <w:rPr>
          <w:rFonts w:ascii="Times New Roman" w:hAnsi="Times New Roman"/>
          <w:bCs/>
          <w:sz w:val="24"/>
          <w:szCs w:val="24"/>
        </w:rPr>
        <w:t>6.1.2.1. Оснащение кабинетов</w:t>
      </w:r>
    </w:p>
    <w:p w:rsidR="00F911FE" w:rsidRPr="000D5476" w:rsidRDefault="00F911FE" w:rsidP="00F911FE">
      <w:pPr>
        <w:suppressAutoHyphens/>
        <w:ind w:firstLine="709"/>
        <w:jc w:val="both"/>
        <w:rPr>
          <w:rFonts w:ascii="Times New Roman" w:hAnsi="Times New Roman"/>
          <w:bCs/>
          <w:sz w:val="12"/>
          <w:szCs w:val="12"/>
        </w:rPr>
      </w:pPr>
    </w:p>
    <w:p w:rsidR="00A56214" w:rsidRDefault="00F911FE" w:rsidP="00A56214">
      <w:pPr>
        <w:suppressAutoHyphens/>
        <w:spacing w:line="276" w:lineRule="auto"/>
        <w:ind w:firstLine="709"/>
        <w:jc w:val="both"/>
        <w:rPr>
          <w:rFonts w:ascii="Times New Roman" w:eastAsia="Times New Roman" w:hAnsi="Times New Roman"/>
          <w:bCs/>
          <w:iCs/>
          <w:sz w:val="24"/>
          <w:szCs w:val="24"/>
          <w:lang w:eastAsia="ru-RU"/>
        </w:rPr>
      </w:pPr>
      <w:r w:rsidRPr="000D5476">
        <w:rPr>
          <w:rFonts w:ascii="Times New Roman" w:eastAsia="Times New Roman" w:hAnsi="Times New Roman"/>
          <w:bCs/>
          <w:sz w:val="24"/>
          <w:szCs w:val="24"/>
          <w:lang w:eastAsia="ru-RU"/>
        </w:rPr>
        <w:t>Кабинет «</w:t>
      </w:r>
      <w:r w:rsidRPr="000D5476">
        <w:rPr>
          <w:rFonts w:ascii="Times New Roman" w:eastAsia="Times New Roman" w:hAnsi="Times New Roman"/>
          <w:sz w:val="24"/>
          <w:szCs w:val="24"/>
          <w:lang w:eastAsia="ru-RU"/>
        </w:rPr>
        <w:t>Электротехники</w:t>
      </w:r>
      <w:r w:rsidRPr="000D5476">
        <w:rPr>
          <w:rFonts w:ascii="Times New Roman" w:eastAsia="Times New Roman" w:hAnsi="Times New Roman"/>
          <w:bCs/>
          <w:iCs/>
          <w:sz w:val="24"/>
          <w:szCs w:val="24"/>
          <w:lang w:eastAsia="ru-RU"/>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
        <w:gridCol w:w="719"/>
        <w:gridCol w:w="77"/>
        <w:gridCol w:w="3901"/>
        <w:gridCol w:w="1810"/>
        <w:gridCol w:w="2502"/>
        <w:gridCol w:w="1150"/>
        <w:gridCol w:w="1771"/>
        <w:gridCol w:w="2697"/>
        <w:gridCol w:w="127"/>
      </w:tblGrid>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vAlign w:val="center"/>
            <w:hideMark/>
          </w:tcPr>
          <w:p w:rsidR="00A56214" w:rsidRDefault="00A56214" w:rsidP="00A56214">
            <w:pPr>
              <w:jc w:val="center"/>
              <w:rPr>
                <w:rFonts w:ascii="Times New Roman" w:hAnsi="Times New Roman"/>
                <w:b/>
                <w:bCs/>
                <w:sz w:val="24"/>
              </w:rPr>
            </w:pPr>
            <w:r>
              <w:rPr>
                <w:rFonts w:ascii="Times New Roman" w:hAnsi="Times New Roman"/>
                <w:b/>
                <w:bCs/>
                <w:sz w:val="24"/>
              </w:rPr>
              <w:t>№</w:t>
            </w:r>
          </w:p>
        </w:tc>
        <w:tc>
          <w:tcPr>
            <w:tcW w:w="1345" w:type="pct"/>
            <w:gridSpan w:val="2"/>
            <w:tcBorders>
              <w:top w:val="single" w:sz="4" w:space="0" w:color="auto"/>
              <w:left w:val="single" w:sz="4" w:space="0" w:color="auto"/>
              <w:bottom w:val="single" w:sz="4" w:space="0" w:color="auto"/>
              <w:right w:val="single" w:sz="4" w:space="0" w:color="auto"/>
            </w:tcBorders>
            <w:vAlign w:val="center"/>
            <w:hideMark/>
          </w:tcPr>
          <w:p w:rsidR="00A56214" w:rsidRDefault="00A56214" w:rsidP="00A56214">
            <w:pPr>
              <w:jc w:val="center"/>
              <w:rPr>
                <w:rFonts w:ascii="Times New Roman" w:hAnsi="Times New Roman"/>
                <w:b/>
                <w:bCs/>
                <w:sz w:val="24"/>
              </w:rPr>
            </w:pPr>
            <w:r>
              <w:rPr>
                <w:rFonts w:ascii="Times New Roman" w:hAnsi="Times New Roman"/>
                <w:b/>
                <w:bCs/>
                <w:sz w:val="24"/>
              </w:rPr>
              <w:t>Наименование</w:t>
            </w:r>
          </w:p>
        </w:tc>
        <w:tc>
          <w:tcPr>
            <w:tcW w:w="612" w:type="pct"/>
            <w:tcBorders>
              <w:top w:val="single" w:sz="4" w:space="0" w:color="auto"/>
              <w:left w:val="single" w:sz="4" w:space="0" w:color="auto"/>
              <w:bottom w:val="single" w:sz="4" w:space="0" w:color="auto"/>
              <w:right w:val="single" w:sz="4" w:space="0" w:color="auto"/>
            </w:tcBorders>
            <w:vAlign w:val="center"/>
          </w:tcPr>
          <w:p w:rsidR="00A56214" w:rsidRPr="005109D8" w:rsidRDefault="00A56214" w:rsidP="00A56214">
            <w:pPr>
              <w:ind w:left="-104"/>
              <w:jc w:val="center"/>
              <w:rPr>
                <w:rFonts w:ascii="Times New Roman" w:hAnsi="Times New Roman"/>
                <w:b/>
                <w:bCs/>
                <w:sz w:val="24"/>
              </w:rPr>
            </w:pPr>
            <w:r w:rsidRPr="005109D8">
              <w:rPr>
                <w:rFonts w:ascii="Times New Roman" w:hAnsi="Times New Roman"/>
                <w:b/>
                <w:bCs/>
                <w:sz w:val="24"/>
              </w:rPr>
              <w:t>Тип</w:t>
            </w:r>
          </w:p>
        </w:tc>
        <w:tc>
          <w:tcPr>
            <w:tcW w:w="846" w:type="pct"/>
            <w:tcBorders>
              <w:top w:val="single" w:sz="4" w:space="0" w:color="auto"/>
              <w:left w:val="single" w:sz="4" w:space="0" w:color="auto"/>
              <w:bottom w:val="single" w:sz="4" w:space="0" w:color="auto"/>
              <w:right w:val="single" w:sz="4" w:space="0" w:color="auto"/>
            </w:tcBorders>
            <w:vAlign w:val="center"/>
          </w:tcPr>
          <w:p w:rsidR="00A56214" w:rsidRPr="005109D8" w:rsidRDefault="00A56214" w:rsidP="00A56214">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988" w:type="pct"/>
            <w:gridSpan w:val="2"/>
            <w:tcBorders>
              <w:top w:val="single" w:sz="4" w:space="0" w:color="auto"/>
              <w:left w:val="single" w:sz="4" w:space="0" w:color="auto"/>
              <w:bottom w:val="single" w:sz="4" w:space="0" w:color="auto"/>
              <w:right w:val="single" w:sz="4" w:space="0" w:color="auto"/>
            </w:tcBorders>
            <w:vAlign w:val="center"/>
          </w:tcPr>
          <w:p w:rsidR="00A56214" w:rsidRDefault="00A56214" w:rsidP="00A56214">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sidP="00A56214">
            <w:pPr>
              <w:jc w:val="center"/>
              <w:rPr>
                <w:rFonts w:ascii="Times New Roman" w:hAnsi="Times New Roman"/>
                <w:b/>
                <w:bCs/>
                <w:sz w:val="24"/>
              </w:rPr>
            </w:pPr>
            <w:r w:rsidRPr="0031232C">
              <w:rPr>
                <w:rFonts w:ascii="Times New Roman" w:hAnsi="Times New Roman"/>
                <w:b/>
                <w:bCs/>
                <w:sz w:val="24"/>
                <w:szCs w:val="24"/>
              </w:rPr>
              <w:t>Код профессионального модуля, дисциплины</w:t>
            </w: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2"/>
              </w:numPr>
              <w:snapToGrid w:val="0"/>
              <w:jc w:val="center"/>
              <w:rPr>
                <w:rFonts w:ascii="Times New Roman" w:eastAsia="Segoe UI" w:hAnsi="Times New Roman"/>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0A587C" w:rsidRDefault="00A56214" w:rsidP="00A56214">
            <w:pPr>
              <w:snapToGrid w:val="0"/>
              <w:rPr>
                <w:rFonts w:ascii="Times New Roman" w:eastAsia="Segoe UI" w:hAnsi="Times New Roman"/>
                <w:iCs/>
                <w:sz w:val="24"/>
                <w:szCs w:val="24"/>
              </w:rPr>
            </w:pPr>
            <w:r w:rsidRPr="000A587C">
              <w:rPr>
                <w:rFonts w:ascii="Times New Roman" w:eastAsia="Segoe UI" w:hAnsi="Times New Roman"/>
                <w:iCs/>
                <w:sz w:val="24"/>
                <w:szCs w:val="24"/>
              </w:rPr>
              <w:t>Стол ученический двухместный, нерегулируемый</w:t>
            </w:r>
          </w:p>
        </w:tc>
        <w:tc>
          <w:tcPr>
            <w:tcW w:w="612" w:type="pct"/>
            <w:tcBorders>
              <w:top w:val="single" w:sz="4" w:space="0" w:color="auto"/>
              <w:left w:val="single" w:sz="4" w:space="0" w:color="auto"/>
              <w:bottom w:val="single" w:sz="4" w:space="0" w:color="auto"/>
              <w:right w:val="single" w:sz="4" w:space="0" w:color="auto"/>
            </w:tcBorders>
          </w:tcPr>
          <w:p w:rsidR="00A56214" w:rsidRPr="000A587C" w:rsidRDefault="00A56214" w:rsidP="00A56214">
            <w:pPr>
              <w:snapToGrid w:val="0"/>
              <w:rPr>
                <w:rFonts w:ascii="Times New Roman" w:eastAsia="Segoe UI" w:hAnsi="Times New Roman"/>
                <w:iCs/>
                <w:sz w:val="24"/>
                <w:szCs w:val="24"/>
              </w:rPr>
            </w:pPr>
            <w:r w:rsidRPr="000A587C">
              <w:rPr>
                <w:rFonts w:ascii="Times New Roman" w:eastAsia="Segoe UI" w:hAnsi="Times New Roman"/>
                <w:bCs/>
                <w:iCs/>
                <w:sz w:val="24"/>
                <w:szCs w:val="24"/>
              </w:rPr>
              <w:t>Оборудование</w:t>
            </w:r>
          </w:p>
        </w:tc>
        <w:tc>
          <w:tcPr>
            <w:tcW w:w="846" w:type="pct"/>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sz w:val="24"/>
                <w:szCs w:val="24"/>
              </w:rPr>
              <w:t>Согласно требованиям ГОСТ</w:t>
            </w:r>
          </w:p>
        </w:tc>
        <w:tc>
          <w:tcPr>
            <w:tcW w:w="955" w:type="pct"/>
            <w:gridSpan w:val="2"/>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Pr>
                <w:rFonts w:ascii="Times New Roman" w:hAnsi="Times New Roman"/>
                <w:color w:val="000000"/>
                <w:sz w:val="24"/>
                <w:szCs w:val="24"/>
              </w:rPr>
              <w:t>ОП.01</w:t>
            </w: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2"/>
              </w:numPr>
              <w:snapToGrid w:val="0"/>
              <w:jc w:val="center"/>
              <w:rPr>
                <w:rFonts w:ascii="Times New Roman" w:eastAsia="Segoe UI" w:hAnsi="Times New Roman"/>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0A587C" w:rsidRDefault="00A56214" w:rsidP="00A56214">
            <w:pPr>
              <w:snapToGrid w:val="0"/>
              <w:rPr>
                <w:rFonts w:ascii="Times New Roman" w:eastAsia="Segoe UI" w:hAnsi="Times New Roman"/>
                <w:iCs/>
                <w:sz w:val="24"/>
                <w:szCs w:val="24"/>
              </w:rPr>
            </w:pPr>
            <w:r w:rsidRPr="000A587C">
              <w:rPr>
                <w:rFonts w:ascii="Times New Roman" w:eastAsia="Segoe UI" w:hAnsi="Times New Roman"/>
                <w:iCs/>
                <w:sz w:val="24"/>
                <w:szCs w:val="24"/>
              </w:rPr>
              <w:t>Стул ученический на ножках</w:t>
            </w:r>
          </w:p>
        </w:tc>
        <w:tc>
          <w:tcPr>
            <w:tcW w:w="612" w:type="pct"/>
            <w:tcBorders>
              <w:top w:val="single" w:sz="4" w:space="0" w:color="auto"/>
              <w:left w:val="single" w:sz="4" w:space="0" w:color="auto"/>
              <w:bottom w:val="single" w:sz="4" w:space="0" w:color="auto"/>
              <w:right w:val="single" w:sz="4" w:space="0" w:color="auto"/>
            </w:tcBorders>
          </w:tcPr>
          <w:p w:rsidR="00A56214" w:rsidRPr="000A587C" w:rsidRDefault="00A56214" w:rsidP="00A56214">
            <w:r w:rsidRPr="000A587C">
              <w:rPr>
                <w:rFonts w:ascii="Times New Roman" w:hAnsi="Times New Roman"/>
                <w:bCs/>
                <w:sz w:val="24"/>
                <w:szCs w:val="24"/>
              </w:rPr>
              <w:t>Мебель</w:t>
            </w:r>
          </w:p>
        </w:tc>
        <w:tc>
          <w:tcPr>
            <w:tcW w:w="846" w:type="pct"/>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sz w:val="24"/>
                <w:szCs w:val="24"/>
              </w:rPr>
              <w:t>Согласно требованиям ГОСТ</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2"/>
              </w:numPr>
              <w:snapToGrid w:val="0"/>
              <w:jc w:val="center"/>
              <w:rPr>
                <w:rFonts w:ascii="Times New Roman" w:eastAsia="Segoe UI" w:hAnsi="Times New Roman"/>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0A587C" w:rsidRDefault="00A56214" w:rsidP="00A56214">
            <w:pPr>
              <w:snapToGrid w:val="0"/>
              <w:rPr>
                <w:rFonts w:ascii="Times New Roman" w:eastAsia="Segoe UI" w:hAnsi="Times New Roman"/>
                <w:iCs/>
                <w:sz w:val="24"/>
                <w:szCs w:val="24"/>
              </w:rPr>
            </w:pPr>
            <w:r w:rsidRPr="000A587C">
              <w:rPr>
                <w:rFonts w:ascii="Times New Roman" w:eastAsia="Segoe UI" w:hAnsi="Times New Roman"/>
                <w:iCs/>
                <w:sz w:val="24"/>
                <w:szCs w:val="24"/>
              </w:rPr>
              <w:t>Стол учителя</w:t>
            </w:r>
          </w:p>
        </w:tc>
        <w:tc>
          <w:tcPr>
            <w:tcW w:w="612" w:type="pct"/>
            <w:tcBorders>
              <w:top w:val="single" w:sz="4" w:space="0" w:color="auto"/>
              <w:left w:val="single" w:sz="4" w:space="0" w:color="auto"/>
              <w:bottom w:val="single" w:sz="4" w:space="0" w:color="auto"/>
              <w:right w:val="single" w:sz="4" w:space="0" w:color="auto"/>
            </w:tcBorders>
          </w:tcPr>
          <w:p w:rsidR="00A56214" w:rsidRPr="000A587C" w:rsidRDefault="00A56214" w:rsidP="00A56214">
            <w:r w:rsidRPr="000A587C">
              <w:rPr>
                <w:rFonts w:ascii="Times New Roman" w:hAnsi="Times New Roman"/>
                <w:bCs/>
                <w:sz w:val="24"/>
                <w:szCs w:val="24"/>
              </w:rPr>
              <w:t>Мебель</w:t>
            </w:r>
          </w:p>
        </w:tc>
        <w:tc>
          <w:tcPr>
            <w:tcW w:w="846" w:type="pct"/>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sz w:val="24"/>
                <w:szCs w:val="24"/>
              </w:rPr>
              <w:t>Согласно требованиям ГОСТ</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2"/>
              </w:numPr>
              <w:snapToGrid w:val="0"/>
              <w:jc w:val="center"/>
              <w:rPr>
                <w:rFonts w:ascii="Times New Roman" w:eastAsia="Segoe UI" w:hAnsi="Times New Roman"/>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0A587C" w:rsidRDefault="00A56214" w:rsidP="00A56214">
            <w:pPr>
              <w:snapToGrid w:val="0"/>
              <w:rPr>
                <w:rFonts w:ascii="Times New Roman" w:eastAsia="Segoe UI" w:hAnsi="Times New Roman"/>
                <w:iCs/>
                <w:sz w:val="24"/>
                <w:szCs w:val="24"/>
              </w:rPr>
            </w:pPr>
            <w:r w:rsidRPr="000A587C">
              <w:rPr>
                <w:rFonts w:ascii="Times New Roman" w:eastAsia="Segoe UI" w:hAnsi="Times New Roman"/>
                <w:iCs/>
                <w:sz w:val="24"/>
                <w:szCs w:val="24"/>
              </w:rPr>
              <w:t xml:space="preserve">Стул учителя </w:t>
            </w:r>
          </w:p>
        </w:tc>
        <w:tc>
          <w:tcPr>
            <w:tcW w:w="612" w:type="pct"/>
            <w:tcBorders>
              <w:top w:val="single" w:sz="4" w:space="0" w:color="auto"/>
              <w:left w:val="single" w:sz="4" w:space="0" w:color="auto"/>
              <w:bottom w:val="single" w:sz="4" w:space="0" w:color="auto"/>
              <w:right w:val="single" w:sz="4" w:space="0" w:color="auto"/>
            </w:tcBorders>
          </w:tcPr>
          <w:p w:rsidR="00A56214" w:rsidRPr="000A587C" w:rsidRDefault="00A56214" w:rsidP="00A56214">
            <w:r w:rsidRPr="000A587C">
              <w:rPr>
                <w:rFonts w:ascii="Times New Roman" w:hAnsi="Times New Roman"/>
                <w:bCs/>
                <w:sz w:val="24"/>
                <w:szCs w:val="24"/>
              </w:rPr>
              <w:t>Мебель</w:t>
            </w:r>
          </w:p>
        </w:tc>
        <w:tc>
          <w:tcPr>
            <w:tcW w:w="846" w:type="pct"/>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0A587C" w:rsidRDefault="00A56214" w:rsidP="00A56214">
            <w:pPr>
              <w:rPr>
                <w:rFonts w:ascii="Times New Roman" w:hAnsi="Times New Roman"/>
                <w:sz w:val="24"/>
                <w:szCs w:val="24"/>
              </w:rPr>
            </w:pPr>
            <w:r w:rsidRPr="000A587C">
              <w:rPr>
                <w:rFonts w:ascii="Times New Roman" w:hAnsi="Times New Roman"/>
                <w:sz w:val="24"/>
                <w:szCs w:val="24"/>
              </w:rPr>
              <w:t>Согласно требованиям ГОСТ</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D92FFE" w:rsidTr="00A56214">
        <w:tc>
          <w:tcPr>
            <w:tcW w:w="2211" w:type="pct"/>
            <w:gridSpan w:val="5"/>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iCs/>
                <w:sz w:val="24"/>
                <w:szCs w:val="24"/>
              </w:rPr>
            </w:pPr>
            <w:r w:rsidRPr="001B03F0">
              <w:rPr>
                <w:rFonts w:ascii="Times New Roman" w:eastAsia="Segoe UI" w:hAnsi="Times New Roman"/>
                <w:b/>
                <w:bCs/>
                <w:iCs/>
                <w:sz w:val="24"/>
                <w:szCs w:val="24"/>
              </w:rPr>
              <w:t>Дополнительное оборудование</w:t>
            </w:r>
          </w:p>
        </w:tc>
        <w:tc>
          <w:tcPr>
            <w:tcW w:w="846" w:type="pct"/>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rPr>
            </w:pP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rPr>
            </w:pPr>
          </w:p>
        </w:tc>
        <w:tc>
          <w:tcPr>
            <w:tcW w:w="955"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rPr>
            </w:pP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3"/>
              </w:numPr>
              <w:snapToGrid w:val="0"/>
              <w:rPr>
                <w:rFonts w:ascii="Times New Roman" w:eastAsia="Segoe UI" w:hAnsi="Times New Roman"/>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snapToGrid w:val="0"/>
              <w:rPr>
                <w:rFonts w:ascii="Times New Roman" w:eastAsia="Segoe UI" w:hAnsi="Times New Roman"/>
                <w:sz w:val="24"/>
                <w:szCs w:val="24"/>
              </w:rPr>
            </w:pPr>
            <w:r>
              <w:rPr>
                <w:rFonts w:ascii="Times New Roman" w:eastAsia="Segoe UI" w:hAnsi="Times New Roman"/>
                <w:sz w:val="24"/>
                <w:szCs w:val="24"/>
              </w:rPr>
              <w:t>Доска меловая (магнитно-</w:t>
            </w:r>
            <w:r w:rsidRPr="001B03F0">
              <w:rPr>
                <w:rFonts w:ascii="Times New Roman" w:eastAsia="Segoe UI" w:hAnsi="Times New Roman"/>
                <w:sz w:val="24"/>
                <w:szCs w:val="24"/>
              </w:rPr>
              <w:t>маркерная)</w:t>
            </w:r>
          </w:p>
        </w:tc>
        <w:tc>
          <w:tcPr>
            <w:tcW w:w="612" w:type="pct"/>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sz w:val="24"/>
                <w:szCs w:val="24"/>
              </w:rPr>
            </w:pPr>
            <w:r>
              <w:rPr>
                <w:rFonts w:ascii="Times New Roman" w:eastAsia="Segoe UI" w:hAnsi="Times New Roman"/>
                <w:sz w:val="24"/>
                <w:szCs w:val="24"/>
              </w:rPr>
              <w:t>Оборудование</w:t>
            </w:r>
          </w:p>
        </w:tc>
        <w:tc>
          <w:tcPr>
            <w:tcW w:w="846" w:type="pct"/>
            <w:tcBorders>
              <w:top w:val="single" w:sz="4" w:space="0" w:color="auto"/>
              <w:left w:val="single" w:sz="4" w:space="0" w:color="auto"/>
              <w:bottom w:val="single" w:sz="4" w:space="0" w:color="auto"/>
              <w:right w:val="single" w:sz="4" w:space="0" w:color="auto"/>
            </w:tcBorders>
          </w:tcPr>
          <w:p w:rsidR="00A56214" w:rsidRPr="002F0F0A" w:rsidRDefault="00A56214" w:rsidP="00A56214">
            <w:pPr>
              <w:snapToGrid w:val="0"/>
              <w:rPr>
                <w:rFonts w:ascii="Times New Roman" w:eastAsia="Segoe UI" w:hAnsi="Times New Roman"/>
                <w:sz w:val="24"/>
                <w:szCs w:val="24"/>
              </w:rPr>
            </w:pPr>
            <w:r w:rsidRPr="002F0F0A">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rPr>
                <w:rFonts w:ascii="Times New Roman" w:hAnsi="Times New Roman"/>
                <w:sz w:val="24"/>
                <w:szCs w:val="24"/>
              </w:rPr>
            </w:pPr>
            <w:r w:rsidRPr="001B03F0">
              <w:rPr>
                <w:rFonts w:ascii="Times New Roman" w:hAnsi="Times New Roman"/>
                <w:sz w:val="24"/>
                <w:szCs w:val="24"/>
              </w:rPr>
              <w:t>Стандартное</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D92FFE" w:rsidTr="00A56214">
        <w:tc>
          <w:tcPr>
            <w:tcW w:w="3057" w:type="pct"/>
            <w:gridSpan w:val="6"/>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lang w:val="en-US"/>
              </w:rPr>
            </w:pPr>
            <w:r w:rsidRPr="001B03F0">
              <w:rPr>
                <w:rFonts w:ascii="Times New Roman" w:eastAsia="Segoe UI" w:hAnsi="Times New Roman"/>
                <w:b/>
                <w:bCs/>
                <w:iCs/>
                <w:sz w:val="24"/>
                <w:szCs w:val="24"/>
                <w:lang w:val="en-US"/>
              </w:rPr>
              <w:t xml:space="preserve">II </w:t>
            </w:r>
            <w:r w:rsidRPr="001B03F0">
              <w:rPr>
                <w:rFonts w:ascii="Times New Roman" w:eastAsia="Segoe UI" w:hAnsi="Times New Roman"/>
                <w:b/>
                <w:bCs/>
                <w:iCs/>
                <w:sz w:val="24"/>
                <w:szCs w:val="24"/>
              </w:rPr>
              <w:t>Технические средства</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lang w:val="en-US"/>
              </w:rPr>
            </w:pPr>
          </w:p>
        </w:tc>
        <w:tc>
          <w:tcPr>
            <w:tcW w:w="955"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rPr>
                <w:rFonts w:ascii="Times New Roman" w:hAnsi="Times New Roman"/>
                <w:sz w:val="24"/>
                <w:szCs w:val="24"/>
              </w:rPr>
            </w:pPr>
          </w:p>
        </w:tc>
      </w:tr>
      <w:tr w:rsidR="00A56214" w:rsidRPr="00D92FFE" w:rsidTr="00A56214">
        <w:trPr>
          <w:trHeight w:val="437"/>
        </w:trPr>
        <w:tc>
          <w:tcPr>
            <w:tcW w:w="2211" w:type="pct"/>
            <w:gridSpan w:val="5"/>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iCs/>
                <w:sz w:val="24"/>
                <w:szCs w:val="24"/>
              </w:rPr>
            </w:pPr>
            <w:r w:rsidRPr="001B03F0">
              <w:rPr>
                <w:rFonts w:ascii="Times New Roman" w:eastAsia="Segoe UI" w:hAnsi="Times New Roman"/>
                <w:b/>
                <w:bCs/>
                <w:iCs/>
                <w:sz w:val="24"/>
                <w:szCs w:val="24"/>
              </w:rPr>
              <w:t>Основное оборудование</w:t>
            </w:r>
          </w:p>
        </w:tc>
        <w:tc>
          <w:tcPr>
            <w:tcW w:w="846" w:type="pct"/>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b/>
                <w:bCs/>
                <w:iCs/>
                <w:sz w:val="24"/>
                <w:szCs w:val="24"/>
              </w:rPr>
            </w:pP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rPr>
                <w:rFonts w:ascii="Times New Roman" w:hAnsi="Times New Roman"/>
                <w:sz w:val="24"/>
                <w:szCs w:val="24"/>
              </w:rPr>
            </w:pPr>
          </w:p>
        </w:tc>
        <w:tc>
          <w:tcPr>
            <w:tcW w:w="955"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rPr>
                <w:rFonts w:ascii="Times New Roman" w:hAnsi="Times New Roman"/>
                <w:sz w:val="24"/>
                <w:szCs w:val="24"/>
              </w:rPr>
            </w:pP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4"/>
              </w:numPr>
              <w:snapToGrid w:val="0"/>
              <w:rPr>
                <w:rFonts w:ascii="Times New Roman" w:eastAsia="Segoe UI" w:hAnsi="Times New Roman"/>
                <w:bCs/>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snapToGrid w:val="0"/>
              <w:rPr>
                <w:rFonts w:ascii="Times New Roman" w:eastAsia="Segoe UI" w:hAnsi="Times New Roman"/>
                <w:bCs/>
                <w:iCs/>
                <w:sz w:val="24"/>
                <w:szCs w:val="24"/>
              </w:rPr>
            </w:pPr>
            <w:r w:rsidRPr="001B03F0">
              <w:rPr>
                <w:rFonts w:ascii="Times New Roman" w:eastAsia="Segoe UI" w:hAnsi="Times New Roman"/>
                <w:bCs/>
                <w:iCs/>
                <w:sz w:val="24"/>
                <w:szCs w:val="24"/>
              </w:rPr>
              <w:t>Ноутбук</w:t>
            </w:r>
          </w:p>
        </w:tc>
        <w:tc>
          <w:tcPr>
            <w:tcW w:w="612" w:type="pct"/>
            <w:tcBorders>
              <w:top w:val="single" w:sz="4" w:space="0" w:color="auto"/>
              <w:left w:val="single" w:sz="4" w:space="0" w:color="auto"/>
              <w:bottom w:val="single" w:sz="4" w:space="0" w:color="auto"/>
              <w:right w:val="single" w:sz="4" w:space="0" w:color="auto"/>
            </w:tcBorders>
          </w:tcPr>
          <w:p w:rsidR="00A56214" w:rsidRPr="002F0F0A" w:rsidRDefault="00A56214" w:rsidP="00A56214">
            <w:pPr>
              <w:snapToGrid w:val="0"/>
              <w:rPr>
                <w:rFonts w:ascii="Times New Roman" w:eastAsia="Segoe UI" w:hAnsi="Times New Roman"/>
                <w:bCs/>
                <w:iCs/>
                <w:sz w:val="24"/>
                <w:szCs w:val="24"/>
              </w:rPr>
            </w:pPr>
            <w:r w:rsidRPr="002F0F0A">
              <w:rPr>
                <w:rFonts w:ascii="Times New Roman" w:hAnsi="Times New Roman"/>
                <w:bCs/>
                <w:sz w:val="24"/>
                <w:szCs w:val="24"/>
              </w:rPr>
              <w:t>ТС</w:t>
            </w:r>
            <w:r w:rsidRPr="002F0F0A">
              <w:rPr>
                <w:rFonts w:ascii="Times New Roman" w:eastAsia="Segoe UI" w:hAnsi="Times New Roman"/>
                <w:bCs/>
                <w:iCs/>
                <w:sz w:val="24"/>
                <w:szCs w:val="24"/>
              </w:rPr>
              <w:t xml:space="preserve"> </w:t>
            </w:r>
          </w:p>
        </w:tc>
        <w:tc>
          <w:tcPr>
            <w:tcW w:w="846" w:type="pct"/>
            <w:tcBorders>
              <w:top w:val="single" w:sz="4" w:space="0" w:color="auto"/>
              <w:left w:val="single" w:sz="4" w:space="0" w:color="auto"/>
              <w:bottom w:val="single" w:sz="4" w:space="0" w:color="auto"/>
              <w:right w:val="single" w:sz="4" w:space="0" w:color="auto"/>
            </w:tcBorders>
          </w:tcPr>
          <w:p w:rsidR="00A56214" w:rsidRPr="002F0F0A" w:rsidRDefault="00A56214" w:rsidP="00A56214">
            <w:pPr>
              <w:rPr>
                <w:rFonts w:ascii="Times New Roman" w:hAnsi="Times New Roman"/>
                <w:sz w:val="24"/>
                <w:szCs w:val="24"/>
              </w:rPr>
            </w:pPr>
            <w:r w:rsidRPr="002F0F0A">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rPr>
                <w:rFonts w:ascii="Times New Roman" w:hAnsi="Times New Roman"/>
                <w:sz w:val="24"/>
                <w:szCs w:val="24"/>
              </w:rPr>
            </w:pPr>
            <w:r w:rsidRPr="001B03F0">
              <w:rPr>
                <w:rFonts w:ascii="Times New Roman" w:hAnsi="Times New Roman"/>
                <w:sz w:val="24"/>
                <w:szCs w:val="24"/>
              </w:rPr>
              <w:t>Стандартное</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D92FFE" w:rsidTr="00A56214">
        <w:tc>
          <w:tcPr>
            <w:tcW w:w="254"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numPr>
                <w:ilvl w:val="0"/>
                <w:numId w:val="4"/>
              </w:numPr>
              <w:snapToGrid w:val="0"/>
              <w:rPr>
                <w:rFonts w:ascii="Times New Roman" w:eastAsia="Segoe UI" w:hAnsi="Times New Roman"/>
                <w:bCs/>
                <w:iCs/>
                <w:sz w:val="24"/>
                <w:szCs w:val="24"/>
              </w:rPr>
            </w:pPr>
          </w:p>
        </w:tc>
        <w:tc>
          <w:tcPr>
            <w:tcW w:w="1345" w:type="pct"/>
            <w:gridSpan w:val="2"/>
            <w:tcBorders>
              <w:top w:val="single" w:sz="4" w:space="0" w:color="auto"/>
              <w:left w:val="single" w:sz="4" w:space="0" w:color="auto"/>
              <w:bottom w:val="single" w:sz="4" w:space="0" w:color="auto"/>
              <w:right w:val="single" w:sz="4" w:space="0" w:color="auto"/>
            </w:tcBorders>
            <w:hideMark/>
          </w:tcPr>
          <w:p w:rsidR="00A56214" w:rsidRPr="001B03F0" w:rsidRDefault="00A56214" w:rsidP="00A56214">
            <w:pPr>
              <w:snapToGrid w:val="0"/>
              <w:rPr>
                <w:rFonts w:ascii="Times New Roman" w:eastAsia="Segoe UI" w:hAnsi="Times New Roman"/>
                <w:bCs/>
                <w:iCs/>
                <w:sz w:val="24"/>
                <w:szCs w:val="24"/>
              </w:rPr>
            </w:pPr>
            <w:r w:rsidRPr="00197BE2">
              <w:rPr>
                <w:rFonts w:ascii="Times New Roman" w:hAnsi="Times New Roman"/>
              </w:rPr>
              <w:t xml:space="preserve">Комплекты для индивидуальной и групповой работы по основным </w:t>
            </w:r>
            <w:r>
              <w:rPr>
                <w:rFonts w:ascii="Times New Roman" w:hAnsi="Times New Roman"/>
              </w:rPr>
              <w:t xml:space="preserve">темам </w:t>
            </w:r>
            <w:r w:rsidRPr="00197BE2">
              <w:rPr>
                <w:rFonts w:ascii="Times New Roman" w:hAnsi="Times New Roman"/>
              </w:rPr>
              <w:t>программы</w:t>
            </w:r>
          </w:p>
        </w:tc>
        <w:tc>
          <w:tcPr>
            <w:tcW w:w="612" w:type="pct"/>
            <w:tcBorders>
              <w:top w:val="single" w:sz="4" w:space="0" w:color="auto"/>
              <w:left w:val="single" w:sz="4" w:space="0" w:color="auto"/>
              <w:bottom w:val="single" w:sz="4" w:space="0" w:color="auto"/>
              <w:right w:val="single" w:sz="4" w:space="0" w:color="auto"/>
            </w:tcBorders>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УМК</w:t>
            </w:r>
          </w:p>
        </w:tc>
        <w:tc>
          <w:tcPr>
            <w:tcW w:w="846" w:type="pct"/>
            <w:tcBorders>
              <w:top w:val="single" w:sz="4" w:space="0" w:color="auto"/>
              <w:left w:val="single" w:sz="4" w:space="0" w:color="auto"/>
              <w:bottom w:val="single" w:sz="4" w:space="0" w:color="auto"/>
              <w:right w:val="single" w:sz="4" w:space="0" w:color="auto"/>
            </w:tcBorders>
          </w:tcPr>
          <w:p w:rsidR="00A56214" w:rsidRPr="002F0F0A" w:rsidRDefault="00A56214" w:rsidP="00A56214">
            <w:pPr>
              <w:rPr>
                <w:rFonts w:ascii="Times New Roman" w:hAnsi="Times New Roman"/>
                <w:sz w:val="24"/>
                <w:szCs w:val="24"/>
              </w:rPr>
            </w:pPr>
            <w:r w:rsidRPr="002F0F0A">
              <w:rPr>
                <w:rFonts w:ascii="Times New Roman" w:hAnsi="Times New Roman"/>
                <w:bCs/>
                <w:sz w:val="24"/>
                <w:szCs w:val="24"/>
              </w:rPr>
              <w:t>Основное</w:t>
            </w:r>
          </w:p>
        </w:tc>
        <w:tc>
          <w:tcPr>
            <w:tcW w:w="988" w:type="pct"/>
            <w:gridSpan w:val="2"/>
            <w:tcBorders>
              <w:top w:val="single" w:sz="4" w:space="0" w:color="auto"/>
              <w:left w:val="single" w:sz="4" w:space="0" w:color="auto"/>
              <w:bottom w:val="single" w:sz="4" w:space="0" w:color="auto"/>
              <w:right w:val="single" w:sz="4" w:space="0" w:color="auto"/>
            </w:tcBorders>
          </w:tcPr>
          <w:p w:rsidR="00A56214" w:rsidRPr="001B03F0" w:rsidRDefault="00A56214" w:rsidP="00A56214">
            <w:pPr>
              <w:snapToGrid w:val="0"/>
              <w:rPr>
                <w:rFonts w:ascii="Times New Roman" w:eastAsia="Segoe UI" w:hAnsi="Times New Roman"/>
                <w:iCs/>
                <w:sz w:val="24"/>
                <w:szCs w:val="24"/>
              </w:rPr>
            </w:pPr>
            <w:r w:rsidRPr="0031232C">
              <w:rPr>
                <w:rFonts w:ascii="Times New Roman" w:hAnsi="Times New Roman"/>
                <w:sz w:val="24"/>
                <w:szCs w:val="24"/>
              </w:rPr>
              <w:t>Согласно требованиям ГОСТ</w:t>
            </w:r>
          </w:p>
        </w:tc>
        <w:tc>
          <w:tcPr>
            <w:tcW w:w="955" w:type="pct"/>
            <w:gridSpan w:val="2"/>
            <w:tcBorders>
              <w:top w:val="single" w:sz="4" w:space="0" w:color="auto"/>
              <w:left w:val="single" w:sz="4" w:space="0" w:color="auto"/>
              <w:bottom w:val="single" w:sz="4" w:space="0" w:color="auto"/>
              <w:right w:val="single" w:sz="4" w:space="0" w:color="auto"/>
            </w:tcBorders>
          </w:tcPr>
          <w:p w:rsidR="00A56214" w:rsidRDefault="00A56214">
            <w:r w:rsidRPr="0001262D">
              <w:rPr>
                <w:rFonts w:ascii="Times New Roman" w:hAnsi="Times New Roman"/>
                <w:color w:val="000000"/>
                <w:sz w:val="24"/>
                <w:szCs w:val="24"/>
              </w:rPr>
              <w:t>ОП.01</w:t>
            </w:r>
          </w:p>
        </w:tc>
      </w:tr>
      <w:tr w:rsidR="00A56214" w:rsidRPr="000D5476" w:rsidTr="00A56214">
        <w:trPr>
          <w:gridBefore w:val="1"/>
          <w:gridAfter w:val="1"/>
          <w:wBefore w:w="11" w:type="pct"/>
          <w:wAfter w:w="43" w:type="pct"/>
        </w:trPr>
        <w:tc>
          <w:tcPr>
            <w:tcW w:w="4946" w:type="pct"/>
            <w:gridSpan w:val="8"/>
            <w:shd w:val="clear" w:color="auto" w:fill="auto"/>
          </w:tcPr>
          <w:p w:rsidR="00A56214" w:rsidRPr="000D5476" w:rsidRDefault="00A56214" w:rsidP="00A56214">
            <w:pPr>
              <w:snapToGrid w:val="0"/>
              <w:rPr>
                <w:rFonts w:ascii="Times New Roman" w:eastAsia="Segoe UI" w:hAnsi="Times New Roman"/>
                <w:iCs/>
                <w:sz w:val="24"/>
                <w:szCs w:val="28"/>
              </w:rPr>
            </w:pPr>
            <w:r w:rsidRPr="000D5476">
              <w:rPr>
                <w:rFonts w:ascii="Times New Roman" w:eastAsia="Segoe UI" w:hAnsi="Times New Roman"/>
                <w:b/>
                <w:bCs/>
                <w:iCs/>
                <w:sz w:val="24"/>
                <w:szCs w:val="28"/>
                <w:lang w:val="en-US"/>
              </w:rPr>
              <w:lastRenderedPageBreak/>
              <w:t>III</w:t>
            </w:r>
            <w:r w:rsidRPr="000D5476">
              <w:rPr>
                <w:rFonts w:ascii="Times New Roman" w:eastAsia="Segoe UI" w:hAnsi="Times New Roman"/>
                <w:b/>
                <w:bCs/>
                <w:iCs/>
                <w:sz w:val="24"/>
                <w:szCs w:val="28"/>
              </w:rPr>
              <w:t xml:space="preserve"> Демонстрационные учебно-наглядные пособия</w:t>
            </w:r>
          </w:p>
        </w:tc>
      </w:tr>
      <w:tr w:rsidR="00A56214" w:rsidRPr="000D5476" w:rsidTr="00A56214">
        <w:trPr>
          <w:gridBefore w:val="1"/>
          <w:gridAfter w:val="1"/>
          <w:wBefore w:w="11" w:type="pct"/>
          <w:wAfter w:w="43" w:type="pct"/>
        </w:trPr>
        <w:tc>
          <w:tcPr>
            <w:tcW w:w="4946" w:type="pct"/>
            <w:gridSpan w:val="8"/>
            <w:shd w:val="clear" w:color="auto" w:fill="auto"/>
          </w:tcPr>
          <w:p w:rsidR="00A56214" w:rsidRPr="000D5476" w:rsidRDefault="00A56214" w:rsidP="00A56214">
            <w:pPr>
              <w:snapToGrid w:val="0"/>
              <w:rPr>
                <w:rFonts w:ascii="Times New Roman" w:eastAsia="Segoe UI" w:hAnsi="Times New Roman"/>
                <w:iCs/>
                <w:sz w:val="24"/>
                <w:szCs w:val="28"/>
              </w:rPr>
            </w:pPr>
            <w:r w:rsidRPr="000D5476">
              <w:rPr>
                <w:rFonts w:ascii="Times New Roman" w:eastAsia="Segoe UI" w:hAnsi="Times New Roman"/>
                <w:b/>
                <w:bCs/>
                <w:iCs/>
                <w:sz w:val="24"/>
                <w:szCs w:val="28"/>
              </w:rPr>
              <w:t>Основное оборудование</w:t>
            </w:r>
          </w:p>
        </w:tc>
      </w:tr>
      <w:tr w:rsidR="00A56214" w:rsidRPr="000D5476" w:rsidTr="00A56214">
        <w:trPr>
          <w:gridBefore w:val="1"/>
          <w:gridAfter w:val="1"/>
          <w:wBefore w:w="11" w:type="pct"/>
          <w:wAfter w:w="43" w:type="pct"/>
        </w:trPr>
        <w:tc>
          <w:tcPr>
            <w:tcW w:w="269" w:type="pct"/>
            <w:gridSpan w:val="2"/>
            <w:shd w:val="clear" w:color="auto" w:fill="auto"/>
          </w:tcPr>
          <w:p w:rsidR="00A56214" w:rsidRPr="000D5476" w:rsidRDefault="00BA2764" w:rsidP="00A56214">
            <w:pPr>
              <w:snapToGrid w:val="0"/>
              <w:rPr>
                <w:rFonts w:ascii="Times New Roman" w:eastAsia="Segoe UI" w:hAnsi="Times New Roman"/>
                <w:iCs/>
                <w:sz w:val="24"/>
                <w:szCs w:val="28"/>
              </w:rPr>
            </w:pPr>
            <w:r>
              <w:rPr>
                <w:rFonts w:ascii="Times New Roman" w:eastAsia="Segoe UI" w:hAnsi="Times New Roman"/>
                <w:iCs/>
                <w:sz w:val="24"/>
                <w:szCs w:val="28"/>
              </w:rPr>
              <w:t>1</w:t>
            </w:r>
          </w:p>
        </w:tc>
        <w:tc>
          <w:tcPr>
            <w:tcW w:w="3166" w:type="pct"/>
            <w:gridSpan w:val="4"/>
            <w:shd w:val="clear" w:color="auto" w:fill="auto"/>
          </w:tcPr>
          <w:p w:rsidR="00A56214" w:rsidRPr="000D5476" w:rsidRDefault="00A56214" w:rsidP="00A56214">
            <w:pPr>
              <w:snapToGrid w:val="0"/>
              <w:rPr>
                <w:rFonts w:ascii="Times New Roman" w:eastAsia="Segoe UI" w:hAnsi="Times New Roman"/>
                <w:iCs/>
                <w:sz w:val="24"/>
                <w:szCs w:val="28"/>
              </w:rPr>
            </w:pPr>
            <w:r>
              <w:rPr>
                <w:rFonts w:ascii="Times New Roman" w:eastAsia="Segoe UI" w:hAnsi="Times New Roman"/>
                <w:iCs/>
                <w:sz w:val="24"/>
                <w:szCs w:val="28"/>
              </w:rPr>
              <w:t xml:space="preserve">Макеты </w:t>
            </w:r>
          </w:p>
        </w:tc>
        <w:tc>
          <w:tcPr>
            <w:tcW w:w="1511" w:type="pct"/>
            <w:gridSpan w:val="2"/>
            <w:shd w:val="clear" w:color="auto" w:fill="auto"/>
          </w:tcPr>
          <w:p w:rsidR="00A56214" w:rsidRPr="000D5476" w:rsidRDefault="00AD152F" w:rsidP="00A56214">
            <w:pPr>
              <w:snapToGrid w:val="0"/>
              <w:rPr>
                <w:rFonts w:ascii="Times New Roman" w:eastAsia="Segoe UI" w:hAnsi="Times New Roman"/>
                <w:iCs/>
                <w:sz w:val="24"/>
                <w:szCs w:val="28"/>
              </w:rPr>
            </w:pPr>
            <w:r w:rsidRPr="0001262D">
              <w:rPr>
                <w:rFonts w:ascii="Times New Roman" w:hAnsi="Times New Roman"/>
                <w:color w:val="000000"/>
                <w:sz w:val="24"/>
                <w:szCs w:val="24"/>
              </w:rPr>
              <w:t>ОП.01</w:t>
            </w:r>
          </w:p>
        </w:tc>
      </w:tr>
      <w:tr w:rsidR="00A56214" w:rsidRPr="000D5476" w:rsidTr="00A56214">
        <w:trPr>
          <w:gridBefore w:val="1"/>
          <w:gridAfter w:val="1"/>
          <w:wBefore w:w="11" w:type="pct"/>
          <w:wAfter w:w="43" w:type="pct"/>
        </w:trPr>
        <w:tc>
          <w:tcPr>
            <w:tcW w:w="3435" w:type="pct"/>
            <w:gridSpan w:val="6"/>
            <w:shd w:val="clear" w:color="auto" w:fill="auto"/>
          </w:tcPr>
          <w:p w:rsidR="00A56214" w:rsidRPr="000D5476" w:rsidRDefault="00A56214" w:rsidP="00A56214">
            <w:pPr>
              <w:snapToGrid w:val="0"/>
              <w:rPr>
                <w:rFonts w:ascii="Times New Roman" w:eastAsia="Segoe UI" w:hAnsi="Times New Roman"/>
                <w:iCs/>
                <w:sz w:val="24"/>
                <w:szCs w:val="28"/>
              </w:rPr>
            </w:pPr>
            <w:r w:rsidRPr="000D5476">
              <w:rPr>
                <w:rFonts w:ascii="Times New Roman" w:eastAsia="Segoe UI" w:hAnsi="Times New Roman"/>
                <w:b/>
                <w:bCs/>
                <w:iCs/>
                <w:sz w:val="24"/>
                <w:szCs w:val="28"/>
              </w:rPr>
              <w:t>Дополнительное оборудование</w:t>
            </w:r>
          </w:p>
        </w:tc>
        <w:tc>
          <w:tcPr>
            <w:tcW w:w="1511" w:type="pct"/>
            <w:gridSpan w:val="2"/>
            <w:shd w:val="clear" w:color="auto" w:fill="auto"/>
          </w:tcPr>
          <w:p w:rsidR="00A56214" w:rsidRPr="000D5476" w:rsidRDefault="00A56214" w:rsidP="00A56214">
            <w:pPr>
              <w:snapToGrid w:val="0"/>
              <w:rPr>
                <w:rFonts w:ascii="Times New Roman" w:eastAsia="Segoe UI" w:hAnsi="Times New Roman"/>
                <w:iCs/>
                <w:sz w:val="24"/>
                <w:szCs w:val="28"/>
              </w:rPr>
            </w:pPr>
          </w:p>
        </w:tc>
      </w:tr>
      <w:tr w:rsidR="00A56214" w:rsidRPr="000D5476" w:rsidTr="00A56214">
        <w:trPr>
          <w:gridBefore w:val="1"/>
          <w:gridAfter w:val="1"/>
          <w:wBefore w:w="11" w:type="pct"/>
          <w:wAfter w:w="43" w:type="pct"/>
        </w:trPr>
        <w:tc>
          <w:tcPr>
            <w:tcW w:w="3435" w:type="pct"/>
            <w:gridSpan w:val="6"/>
            <w:shd w:val="clear" w:color="auto" w:fill="auto"/>
          </w:tcPr>
          <w:p w:rsidR="00A56214" w:rsidRPr="000D5476" w:rsidRDefault="00A56214" w:rsidP="00A56214">
            <w:pPr>
              <w:snapToGrid w:val="0"/>
              <w:rPr>
                <w:rFonts w:ascii="Times New Roman" w:eastAsia="Segoe UI" w:hAnsi="Times New Roman"/>
                <w:iCs/>
                <w:sz w:val="24"/>
                <w:szCs w:val="28"/>
              </w:rPr>
            </w:pPr>
          </w:p>
        </w:tc>
        <w:tc>
          <w:tcPr>
            <w:tcW w:w="1511" w:type="pct"/>
            <w:gridSpan w:val="2"/>
            <w:shd w:val="clear" w:color="auto" w:fill="auto"/>
          </w:tcPr>
          <w:p w:rsidR="00A56214" w:rsidRPr="000D5476" w:rsidRDefault="00A56214" w:rsidP="00A56214">
            <w:pPr>
              <w:snapToGrid w:val="0"/>
              <w:rPr>
                <w:rFonts w:ascii="Times New Roman" w:eastAsia="Segoe UI" w:hAnsi="Times New Roman"/>
                <w:iCs/>
                <w:sz w:val="24"/>
                <w:szCs w:val="28"/>
              </w:rPr>
            </w:pPr>
          </w:p>
        </w:tc>
      </w:tr>
    </w:tbl>
    <w:p w:rsidR="00F911FE" w:rsidRPr="000D5476" w:rsidRDefault="00F911FE" w:rsidP="00F911FE">
      <w:pPr>
        <w:suppressAutoHyphens/>
        <w:spacing w:line="276" w:lineRule="auto"/>
        <w:ind w:firstLine="709"/>
        <w:jc w:val="both"/>
        <w:rPr>
          <w:rFonts w:ascii="Times New Roman" w:hAnsi="Times New Roman"/>
          <w:bCs/>
          <w:sz w:val="12"/>
          <w:szCs w:val="12"/>
        </w:rPr>
      </w:pPr>
    </w:p>
    <w:p w:rsidR="00F911FE" w:rsidRDefault="00F911FE" w:rsidP="00F911FE">
      <w:pPr>
        <w:suppressAutoHyphens/>
        <w:autoSpaceDE w:val="0"/>
        <w:autoSpaceDN w:val="0"/>
        <w:adjustRightInd w:val="0"/>
        <w:spacing w:line="276" w:lineRule="auto"/>
        <w:ind w:right="-1" w:firstLine="709"/>
        <w:jc w:val="both"/>
        <w:rPr>
          <w:rFonts w:ascii="Times New Roman" w:eastAsia="Times New Roman" w:hAnsi="Times New Roman"/>
          <w:bCs/>
          <w:iCs/>
          <w:sz w:val="24"/>
          <w:szCs w:val="24"/>
          <w:lang w:eastAsia="ru-RU"/>
        </w:rPr>
      </w:pPr>
      <w:r w:rsidRPr="000D5476">
        <w:rPr>
          <w:rFonts w:ascii="Times New Roman" w:eastAsia="Times New Roman" w:hAnsi="Times New Roman"/>
          <w:bCs/>
          <w:sz w:val="24"/>
          <w:szCs w:val="24"/>
          <w:lang w:eastAsia="ru-RU"/>
        </w:rPr>
        <w:t xml:space="preserve">Кабинет </w:t>
      </w:r>
      <w:r w:rsidRPr="000D5476">
        <w:rPr>
          <w:rFonts w:ascii="Times New Roman" w:eastAsia="Times New Roman" w:hAnsi="Times New Roman"/>
          <w:bCs/>
          <w:iCs/>
          <w:sz w:val="24"/>
          <w:szCs w:val="24"/>
          <w:lang w:eastAsia="ru-RU"/>
        </w:rPr>
        <w:t>«Охраны труда и безопасности жизнедеятельности»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843"/>
        <w:gridCol w:w="2551"/>
        <w:gridCol w:w="2977"/>
        <w:gridCol w:w="3222"/>
      </w:tblGrid>
      <w:tr w:rsidR="00A56214" w:rsidTr="00A56214">
        <w:trPr>
          <w:tblHeader/>
        </w:trPr>
        <w:tc>
          <w:tcPr>
            <w:tcW w:w="817" w:type="dxa"/>
            <w:shd w:val="clear" w:color="auto" w:fill="auto"/>
            <w:vAlign w:val="center"/>
          </w:tcPr>
          <w:p w:rsidR="00A56214" w:rsidRDefault="00A56214" w:rsidP="00A56214">
            <w:pPr>
              <w:jc w:val="center"/>
              <w:rPr>
                <w:rFonts w:ascii="Times New Roman" w:hAnsi="Times New Roman"/>
                <w:b/>
                <w:bCs/>
                <w:sz w:val="24"/>
              </w:rPr>
            </w:pPr>
            <w:r>
              <w:rPr>
                <w:rFonts w:ascii="Times New Roman" w:hAnsi="Times New Roman"/>
                <w:b/>
                <w:bCs/>
                <w:sz w:val="24"/>
              </w:rPr>
              <w:t>№</w:t>
            </w:r>
          </w:p>
        </w:tc>
        <w:tc>
          <w:tcPr>
            <w:tcW w:w="3969" w:type="dxa"/>
            <w:shd w:val="clear" w:color="auto" w:fill="auto"/>
            <w:vAlign w:val="center"/>
          </w:tcPr>
          <w:p w:rsidR="00A56214" w:rsidRDefault="00A56214" w:rsidP="00A56214">
            <w:pPr>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rsidR="00A56214" w:rsidRPr="005109D8" w:rsidRDefault="00A56214" w:rsidP="00A56214">
            <w:pPr>
              <w:ind w:left="-104"/>
              <w:jc w:val="center"/>
              <w:rPr>
                <w:rFonts w:ascii="Times New Roman" w:hAnsi="Times New Roman"/>
                <w:b/>
                <w:bCs/>
                <w:sz w:val="24"/>
              </w:rPr>
            </w:pPr>
            <w:r w:rsidRPr="005109D8">
              <w:rPr>
                <w:rFonts w:ascii="Times New Roman" w:hAnsi="Times New Roman"/>
                <w:b/>
                <w:bCs/>
                <w:sz w:val="24"/>
              </w:rPr>
              <w:t>Тип</w:t>
            </w:r>
          </w:p>
        </w:tc>
        <w:tc>
          <w:tcPr>
            <w:tcW w:w="2551" w:type="dxa"/>
            <w:vAlign w:val="center"/>
          </w:tcPr>
          <w:p w:rsidR="00A56214" w:rsidRPr="005109D8" w:rsidRDefault="00A56214" w:rsidP="00A56214">
            <w:pPr>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2977" w:type="dxa"/>
            <w:shd w:val="clear" w:color="auto" w:fill="auto"/>
            <w:vAlign w:val="center"/>
          </w:tcPr>
          <w:p w:rsidR="00A56214" w:rsidRDefault="00A56214" w:rsidP="00A56214">
            <w:pPr>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222" w:type="dxa"/>
            <w:vAlign w:val="center"/>
          </w:tcPr>
          <w:p w:rsidR="00A56214" w:rsidRDefault="00A56214" w:rsidP="00A56214">
            <w:pPr>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A56214" w:rsidTr="00A56214">
        <w:tc>
          <w:tcPr>
            <w:tcW w:w="817" w:type="dxa"/>
            <w:shd w:val="clear" w:color="auto" w:fill="auto"/>
          </w:tcPr>
          <w:p w:rsidR="00A56214" w:rsidRDefault="00A56214" w:rsidP="00A56214">
            <w:pPr>
              <w:numPr>
                <w:ilvl w:val="0"/>
                <w:numId w:val="5"/>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Стол ученический двухместный, нерегулируемый</w:t>
            </w:r>
          </w:p>
        </w:tc>
        <w:tc>
          <w:tcPr>
            <w:tcW w:w="1843" w:type="dxa"/>
            <w:shd w:val="clear" w:color="auto" w:fill="auto"/>
          </w:tcPr>
          <w:p w:rsidR="00A56214" w:rsidRPr="002F0F0A" w:rsidRDefault="00A56214" w:rsidP="00A56214">
            <w:pPr>
              <w:rPr>
                <w:rFonts w:ascii="Times New Roman" w:hAnsi="Times New Roman"/>
                <w:sz w:val="24"/>
              </w:rPr>
            </w:pPr>
            <w:r w:rsidRPr="002F0F0A">
              <w:rPr>
                <w:rFonts w:ascii="Times New Roman" w:hAnsi="Times New Roman"/>
                <w:bCs/>
                <w:sz w:val="24"/>
              </w:rPr>
              <w:t>Мебель</w:t>
            </w:r>
          </w:p>
        </w:tc>
        <w:tc>
          <w:tcPr>
            <w:tcW w:w="2551" w:type="dxa"/>
          </w:tcPr>
          <w:p w:rsidR="00A56214" w:rsidRPr="002F0F0A" w:rsidRDefault="00A56214" w:rsidP="00A56214">
            <w:pPr>
              <w:rPr>
                <w:rFonts w:ascii="Times New Roman" w:hAnsi="Times New Roman"/>
                <w:sz w:val="24"/>
              </w:rPr>
            </w:pPr>
            <w:r w:rsidRPr="002F0F0A">
              <w:rPr>
                <w:rFonts w:ascii="Times New Roman" w:hAnsi="Times New Roman"/>
                <w:bCs/>
              </w:rPr>
              <w:t>Основное</w:t>
            </w:r>
          </w:p>
        </w:tc>
        <w:tc>
          <w:tcPr>
            <w:tcW w:w="2977" w:type="dxa"/>
            <w:shd w:val="clear" w:color="auto" w:fill="auto"/>
          </w:tcPr>
          <w:p w:rsidR="00A56214" w:rsidRDefault="00A56214" w:rsidP="00A56214">
            <w:r w:rsidRPr="00714B59">
              <w:rPr>
                <w:rFonts w:ascii="Times New Roman" w:hAnsi="Times New Roman"/>
                <w:sz w:val="24"/>
                <w:szCs w:val="24"/>
              </w:rPr>
              <w:t>Согласно требованиям ГОСТ</w:t>
            </w:r>
          </w:p>
        </w:tc>
        <w:tc>
          <w:tcPr>
            <w:tcW w:w="3222" w:type="dxa"/>
          </w:tcPr>
          <w:p w:rsidR="00A56214" w:rsidRDefault="00A56214" w:rsidP="00A56214">
            <w:pPr>
              <w:rPr>
                <w:rFonts w:ascii="Times New Roman" w:hAnsi="Times New Roman"/>
                <w:sz w:val="24"/>
              </w:rPr>
            </w:pPr>
            <w:r>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5"/>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Стул ученический на ножках</w:t>
            </w:r>
          </w:p>
        </w:tc>
        <w:tc>
          <w:tcPr>
            <w:tcW w:w="1843" w:type="dxa"/>
            <w:shd w:val="clear" w:color="auto" w:fill="auto"/>
          </w:tcPr>
          <w:p w:rsidR="00A56214" w:rsidRPr="002F0F0A" w:rsidRDefault="00A56214" w:rsidP="00A56214">
            <w:r w:rsidRPr="002F0F0A">
              <w:rPr>
                <w:rFonts w:ascii="Times New Roman" w:hAnsi="Times New Roman"/>
                <w:bCs/>
                <w:sz w:val="24"/>
              </w:rPr>
              <w:t>Мебель</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r w:rsidRPr="00714B59">
              <w:rPr>
                <w:rFonts w:ascii="Times New Roman" w:hAnsi="Times New Roman"/>
                <w:sz w:val="24"/>
                <w:szCs w:val="24"/>
              </w:rPr>
              <w:t>Согласно требованиям ГОСТ</w:t>
            </w:r>
          </w:p>
        </w:tc>
        <w:tc>
          <w:tcPr>
            <w:tcW w:w="3222" w:type="dxa"/>
          </w:tcPr>
          <w:p w:rsidR="00A56214" w:rsidRDefault="00A56214" w:rsidP="00A56214">
            <w:r w:rsidRPr="007B4F85">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5"/>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Стол учителя</w:t>
            </w:r>
          </w:p>
        </w:tc>
        <w:tc>
          <w:tcPr>
            <w:tcW w:w="1843" w:type="dxa"/>
            <w:shd w:val="clear" w:color="auto" w:fill="auto"/>
          </w:tcPr>
          <w:p w:rsidR="00A56214" w:rsidRPr="002F0F0A" w:rsidRDefault="00A56214" w:rsidP="00A56214">
            <w:r w:rsidRPr="002F0F0A">
              <w:rPr>
                <w:rFonts w:ascii="Times New Roman" w:hAnsi="Times New Roman"/>
                <w:bCs/>
                <w:sz w:val="24"/>
              </w:rPr>
              <w:t>Мебель</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r w:rsidRPr="00714B59">
              <w:rPr>
                <w:rFonts w:ascii="Times New Roman" w:hAnsi="Times New Roman"/>
                <w:sz w:val="24"/>
                <w:szCs w:val="24"/>
              </w:rPr>
              <w:t>Согласно требованиям ГОСТ</w:t>
            </w:r>
          </w:p>
        </w:tc>
        <w:tc>
          <w:tcPr>
            <w:tcW w:w="3222" w:type="dxa"/>
          </w:tcPr>
          <w:p w:rsidR="00A56214" w:rsidRDefault="00A56214" w:rsidP="00A56214">
            <w:r w:rsidRPr="007B4F85">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5"/>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 xml:space="preserve">Стул учителя </w:t>
            </w:r>
          </w:p>
        </w:tc>
        <w:tc>
          <w:tcPr>
            <w:tcW w:w="1843" w:type="dxa"/>
            <w:shd w:val="clear" w:color="auto" w:fill="auto"/>
          </w:tcPr>
          <w:p w:rsidR="00A56214" w:rsidRPr="002F0F0A" w:rsidRDefault="00A56214" w:rsidP="00A56214">
            <w:r w:rsidRPr="002F0F0A">
              <w:rPr>
                <w:rFonts w:ascii="Times New Roman" w:hAnsi="Times New Roman"/>
                <w:bCs/>
                <w:sz w:val="24"/>
              </w:rPr>
              <w:t>Мебель</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r w:rsidRPr="00714B59">
              <w:rPr>
                <w:rFonts w:ascii="Times New Roman" w:hAnsi="Times New Roman"/>
                <w:sz w:val="24"/>
                <w:szCs w:val="24"/>
              </w:rPr>
              <w:t>Согласно требованиям ГОСТ</w:t>
            </w:r>
          </w:p>
        </w:tc>
        <w:tc>
          <w:tcPr>
            <w:tcW w:w="3222" w:type="dxa"/>
          </w:tcPr>
          <w:p w:rsidR="00A56214" w:rsidRDefault="00A56214" w:rsidP="00A56214">
            <w:r w:rsidRPr="007B4F85">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5"/>
              </w:numPr>
              <w:rPr>
                <w:rFonts w:ascii="Times New Roman" w:hAnsi="Times New Roman"/>
                <w:sz w:val="24"/>
              </w:rPr>
            </w:pPr>
          </w:p>
        </w:tc>
        <w:tc>
          <w:tcPr>
            <w:tcW w:w="3969" w:type="dxa"/>
            <w:shd w:val="clear" w:color="auto" w:fill="auto"/>
          </w:tcPr>
          <w:p w:rsidR="00A56214" w:rsidRPr="00197BE2" w:rsidRDefault="00A56214" w:rsidP="00A56214">
            <w:pPr>
              <w:pStyle w:val="12"/>
              <w:rPr>
                <w:iCs w:val="0"/>
                <w:lang w:eastAsia="en-US"/>
              </w:rPr>
            </w:pPr>
            <w:r w:rsidRPr="00197BE2">
              <w:rPr>
                <w:iCs w:val="0"/>
                <w:lang w:eastAsia="en-US"/>
              </w:rPr>
              <w:t xml:space="preserve">Доска </w:t>
            </w:r>
            <w:r>
              <w:rPr>
                <w:iCs w:val="0"/>
                <w:lang w:eastAsia="en-US"/>
              </w:rPr>
              <w:t>магнитно-</w:t>
            </w:r>
            <w:r w:rsidRPr="00197BE2">
              <w:rPr>
                <w:iCs w:val="0"/>
                <w:lang w:eastAsia="en-US"/>
              </w:rPr>
              <w:t xml:space="preserve">меловая </w:t>
            </w:r>
          </w:p>
        </w:tc>
        <w:tc>
          <w:tcPr>
            <w:tcW w:w="1843" w:type="dxa"/>
            <w:shd w:val="clear" w:color="auto" w:fill="auto"/>
          </w:tcPr>
          <w:p w:rsidR="00A56214" w:rsidRPr="002F0F0A" w:rsidRDefault="00A56214" w:rsidP="00A56214">
            <w:r w:rsidRPr="002F0F0A">
              <w:rPr>
                <w:rFonts w:ascii="Times New Roman" w:hAnsi="Times New Roman"/>
                <w:bCs/>
                <w:sz w:val="24"/>
              </w:rPr>
              <w:t>Мебель</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r w:rsidRPr="009C39C7">
              <w:rPr>
                <w:rFonts w:ascii="Times New Roman" w:hAnsi="Times New Roman"/>
                <w:sz w:val="24"/>
                <w:szCs w:val="24"/>
              </w:rPr>
              <w:t>Стандартное</w:t>
            </w:r>
          </w:p>
        </w:tc>
        <w:tc>
          <w:tcPr>
            <w:tcW w:w="3222" w:type="dxa"/>
          </w:tcPr>
          <w:p w:rsidR="00A56214" w:rsidRDefault="00A56214" w:rsidP="00A56214">
            <w:r w:rsidRPr="007B4F85">
              <w:rPr>
                <w:rFonts w:ascii="Times New Roman" w:hAnsi="Times New Roman"/>
                <w:sz w:val="24"/>
              </w:rPr>
              <w:t>ООД.10, СГ.03</w:t>
            </w:r>
          </w:p>
        </w:tc>
      </w:tr>
      <w:tr w:rsidR="00A56214" w:rsidTr="00A56214">
        <w:tc>
          <w:tcPr>
            <w:tcW w:w="6629" w:type="dxa"/>
            <w:gridSpan w:val="3"/>
            <w:shd w:val="clear" w:color="auto" w:fill="auto"/>
          </w:tcPr>
          <w:p w:rsidR="00A56214" w:rsidRDefault="00A56214" w:rsidP="00A56214">
            <w:pPr>
              <w:rPr>
                <w:rFonts w:ascii="Times New Roman" w:hAnsi="Times New Roman"/>
                <w:b/>
                <w:bCs/>
                <w:sz w:val="24"/>
              </w:rPr>
            </w:pPr>
            <w:r w:rsidRPr="00197BE2">
              <w:rPr>
                <w:rFonts w:ascii="Times New Roman" w:hAnsi="Times New Roman"/>
                <w:b/>
                <w:bCs/>
              </w:rPr>
              <w:t>Дополнительное оборудование</w:t>
            </w:r>
          </w:p>
        </w:tc>
        <w:tc>
          <w:tcPr>
            <w:tcW w:w="2551" w:type="dxa"/>
          </w:tcPr>
          <w:p w:rsidR="00A56214" w:rsidRDefault="00A56214" w:rsidP="00A56214">
            <w:pPr>
              <w:rPr>
                <w:rFonts w:ascii="Times New Roman" w:hAnsi="Times New Roman"/>
                <w:sz w:val="24"/>
              </w:rPr>
            </w:pPr>
          </w:p>
        </w:tc>
        <w:tc>
          <w:tcPr>
            <w:tcW w:w="2977" w:type="dxa"/>
            <w:shd w:val="clear" w:color="auto" w:fill="auto"/>
          </w:tcPr>
          <w:p w:rsidR="00A56214" w:rsidRDefault="00A56214" w:rsidP="00A56214">
            <w:pPr>
              <w:rPr>
                <w:rFonts w:ascii="Times New Roman" w:hAnsi="Times New Roman"/>
                <w:sz w:val="24"/>
              </w:rPr>
            </w:pPr>
          </w:p>
        </w:tc>
        <w:tc>
          <w:tcPr>
            <w:tcW w:w="3222" w:type="dxa"/>
          </w:tcPr>
          <w:p w:rsidR="00A56214" w:rsidRDefault="00A56214" w:rsidP="00A56214">
            <w:pPr>
              <w:rPr>
                <w:rFonts w:ascii="Times New Roman" w:hAnsi="Times New Roman"/>
                <w:sz w:val="24"/>
              </w:rPr>
            </w:pP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iCs w:val="0"/>
                <w:lang w:eastAsia="en-US"/>
              </w:rPr>
            </w:pPr>
            <w:r>
              <w:rPr>
                <w:iCs w:val="0"/>
                <w:lang w:eastAsia="en-US"/>
              </w:rPr>
              <w:t>Шкаф для хранения пособий</w:t>
            </w:r>
          </w:p>
        </w:tc>
        <w:tc>
          <w:tcPr>
            <w:tcW w:w="1843" w:type="dxa"/>
            <w:shd w:val="clear" w:color="auto" w:fill="auto"/>
          </w:tcPr>
          <w:p w:rsidR="00A56214" w:rsidRPr="002F0F0A" w:rsidRDefault="00A56214" w:rsidP="00A56214">
            <w:r w:rsidRPr="002F0F0A">
              <w:rPr>
                <w:rFonts w:ascii="Times New Roman" w:hAnsi="Times New Roman"/>
                <w:bCs/>
                <w:sz w:val="24"/>
              </w:rPr>
              <w:t>Мебель</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Pr="00B01D80" w:rsidRDefault="00A56214" w:rsidP="00A56214">
            <w:pPr>
              <w:rPr>
                <w:rFonts w:ascii="Times New Roman" w:hAnsi="Times New Roman"/>
                <w:sz w:val="24"/>
                <w:szCs w:val="24"/>
              </w:rPr>
            </w:pPr>
            <w:r w:rsidRPr="00B01D80">
              <w:rPr>
                <w:rFonts w:ascii="Times New Roman" w:hAnsi="Times New Roman"/>
                <w:sz w:val="24"/>
                <w:szCs w:val="24"/>
              </w:rPr>
              <w:t>Из ламинированного ДСП</w:t>
            </w:r>
          </w:p>
        </w:tc>
        <w:tc>
          <w:tcPr>
            <w:tcW w:w="3222" w:type="dxa"/>
          </w:tcPr>
          <w:p w:rsidR="00A56214" w:rsidRDefault="00A56214" w:rsidP="00A56214">
            <w:r w:rsidRPr="00F4385E">
              <w:rPr>
                <w:rFonts w:ascii="Times New Roman" w:hAnsi="Times New Roman"/>
                <w:sz w:val="24"/>
              </w:rPr>
              <w:t>ООД.10, СГ.03</w:t>
            </w:r>
          </w:p>
        </w:tc>
      </w:tr>
      <w:tr w:rsidR="00A56214" w:rsidTr="00A56214">
        <w:trPr>
          <w:trHeight w:val="459"/>
        </w:trPr>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iCs w:val="0"/>
                <w:lang w:eastAsia="en-US"/>
              </w:rPr>
            </w:pPr>
            <w:r>
              <w:rPr>
                <w:iCs w:val="0"/>
                <w:lang w:eastAsia="en-US"/>
              </w:rPr>
              <w:t>Многофункциональный комплекс «Дидактика»2-1</w:t>
            </w:r>
          </w:p>
        </w:tc>
        <w:tc>
          <w:tcPr>
            <w:tcW w:w="1843" w:type="dxa"/>
            <w:shd w:val="clear" w:color="auto" w:fill="auto"/>
          </w:tcPr>
          <w:p w:rsidR="00A56214" w:rsidRPr="002F0F0A" w:rsidRDefault="00A56214" w:rsidP="00A56214">
            <w:pPr>
              <w:rPr>
                <w:rFonts w:ascii="Times New Roman" w:hAnsi="Times New Roman"/>
                <w:bCs/>
              </w:rPr>
            </w:pPr>
            <w:r w:rsidRPr="002F0F0A">
              <w:rPr>
                <w:rFonts w:ascii="Times New Roman" w:hAnsi="Times New Roman"/>
                <w:bCs/>
                <w:sz w:val="24"/>
                <w:szCs w:val="24"/>
              </w:rPr>
              <w:t>ТС</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r w:rsidRPr="009C39C7">
              <w:rPr>
                <w:rFonts w:ascii="Times New Roman" w:hAnsi="Times New Roman"/>
                <w:sz w:val="24"/>
                <w:szCs w:val="24"/>
              </w:rPr>
              <w:t>Стандартное</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bCs/>
                <w:lang w:eastAsia="en-US"/>
              </w:rPr>
            </w:pPr>
            <w:r>
              <w:rPr>
                <w:bCs/>
                <w:lang w:eastAsia="en-US"/>
              </w:rPr>
              <w:t>Ноутбук</w:t>
            </w:r>
          </w:p>
        </w:tc>
        <w:tc>
          <w:tcPr>
            <w:tcW w:w="1843" w:type="dxa"/>
            <w:shd w:val="clear" w:color="auto" w:fill="auto"/>
          </w:tcPr>
          <w:p w:rsidR="00A56214" w:rsidRPr="002F0F0A" w:rsidRDefault="00A56214" w:rsidP="00A56214">
            <w:pPr>
              <w:rPr>
                <w:rFonts w:ascii="Times New Roman" w:hAnsi="Times New Roman"/>
                <w:bCs/>
              </w:rPr>
            </w:pPr>
            <w:r w:rsidRPr="002F0F0A">
              <w:rPr>
                <w:rFonts w:ascii="Times New Roman" w:hAnsi="Times New Roman"/>
                <w:bCs/>
                <w:sz w:val="24"/>
                <w:szCs w:val="24"/>
              </w:rPr>
              <w:t>ТС</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pPr>
              <w:rPr>
                <w:rFonts w:ascii="Times New Roman" w:hAnsi="Times New Roman"/>
                <w:sz w:val="24"/>
              </w:rPr>
            </w:pPr>
            <w:r w:rsidRPr="0031232C">
              <w:rPr>
                <w:rFonts w:ascii="Times New Roman" w:hAnsi="Times New Roman"/>
                <w:sz w:val="24"/>
                <w:szCs w:val="24"/>
              </w:rPr>
              <w:t>Согласно технической документации</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Default="00A56214" w:rsidP="00A56214">
            <w:pPr>
              <w:pStyle w:val="12"/>
              <w:rPr>
                <w:bCs/>
                <w:lang w:eastAsia="en-US"/>
              </w:rPr>
            </w:pPr>
            <w:proofErr w:type="gramStart"/>
            <w:r>
              <w:rPr>
                <w:bCs/>
                <w:lang w:eastAsia="en-US"/>
              </w:rPr>
              <w:t>Портативный</w:t>
            </w:r>
            <w:proofErr w:type="gramEnd"/>
            <w:r>
              <w:rPr>
                <w:bCs/>
                <w:lang w:eastAsia="en-US"/>
              </w:rPr>
              <w:t xml:space="preserve"> </w:t>
            </w:r>
            <w:r>
              <w:rPr>
                <w:bCs/>
                <w:lang w:val="en-US" w:eastAsia="en-US"/>
              </w:rPr>
              <w:t xml:space="preserve"> </w:t>
            </w:r>
            <w:r>
              <w:rPr>
                <w:bCs/>
                <w:lang w:eastAsia="en-US"/>
              </w:rPr>
              <w:t xml:space="preserve">ПЭВМ </w:t>
            </w:r>
          </w:p>
        </w:tc>
        <w:tc>
          <w:tcPr>
            <w:tcW w:w="1843" w:type="dxa"/>
            <w:shd w:val="clear" w:color="auto" w:fill="auto"/>
          </w:tcPr>
          <w:p w:rsidR="00A56214" w:rsidRPr="002F0F0A" w:rsidRDefault="00A56214" w:rsidP="00A56214">
            <w:pPr>
              <w:rPr>
                <w:rFonts w:ascii="Times New Roman" w:hAnsi="Times New Roman"/>
                <w:bCs/>
              </w:rPr>
            </w:pPr>
            <w:r w:rsidRPr="002F0F0A">
              <w:rPr>
                <w:rFonts w:ascii="Times New Roman" w:hAnsi="Times New Roman"/>
                <w:bCs/>
                <w:sz w:val="24"/>
                <w:szCs w:val="24"/>
              </w:rPr>
              <w:t>ТС</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pPr>
              <w:rPr>
                <w:rFonts w:ascii="Times New Roman" w:hAnsi="Times New Roman"/>
                <w:sz w:val="24"/>
              </w:rPr>
            </w:pPr>
            <w:r w:rsidRPr="0031232C">
              <w:rPr>
                <w:rFonts w:ascii="Times New Roman" w:hAnsi="Times New Roman"/>
                <w:sz w:val="24"/>
                <w:szCs w:val="24"/>
              </w:rPr>
              <w:t>Согласно технической документации</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bCs/>
                <w:lang w:eastAsia="en-US"/>
              </w:rPr>
            </w:pPr>
            <w:r w:rsidRPr="00197BE2">
              <w:rPr>
                <w:bCs/>
                <w:lang w:eastAsia="en-US"/>
              </w:rPr>
              <w:t>Проектор портативный</w:t>
            </w:r>
          </w:p>
        </w:tc>
        <w:tc>
          <w:tcPr>
            <w:tcW w:w="1843" w:type="dxa"/>
            <w:shd w:val="clear" w:color="auto" w:fill="auto"/>
          </w:tcPr>
          <w:p w:rsidR="00A56214" w:rsidRPr="002F0F0A" w:rsidRDefault="00A56214" w:rsidP="00A56214">
            <w:pPr>
              <w:rPr>
                <w:rFonts w:ascii="Times New Roman" w:hAnsi="Times New Roman"/>
                <w:bCs/>
              </w:rPr>
            </w:pPr>
            <w:r w:rsidRPr="002F0F0A">
              <w:rPr>
                <w:rFonts w:ascii="Times New Roman" w:hAnsi="Times New Roman"/>
                <w:bCs/>
                <w:sz w:val="24"/>
                <w:szCs w:val="24"/>
              </w:rPr>
              <w:t>ТС</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pPr>
              <w:rPr>
                <w:rFonts w:ascii="Times New Roman" w:hAnsi="Times New Roman"/>
                <w:sz w:val="24"/>
              </w:rPr>
            </w:pPr>
            <w:r w:rsidRPr="0031232C">
              <w:rPr>
                <w:rFonts w:ascii="Times New Roman" w:hAnsi="Times New Roman"/>
                <w:sz w:val="24"/>
                <w:szCs w:val="24"/>
              </w:rPr>
              <w:t>Согласно технической документации</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bCs/>
                <w:lang w:eastAsia="en-US"/>
              </w:rPr>
            </w:pPr>
            <w:r w:rsidRPr="00197BE2">
              <w:rPr>
                <w:bCs/>
                <w:lang w:eastAsia="en-US"/>
              </w:rPr>
              <w:t>Экран проекционный рулонный</w:t>
            </w:r>
          </w:p>
        </w:tc>
        <w:tc>
          <w:tcPr>
            <w:tcW w:w="1843" w:type="dxa"/>
            <w:shd w:val="clear" w:color="auto" w:fill="auto"/>
          </w:tcPr>
          <w:p w:rsidR="00A56214" w:rsidRPr="002F0F0A" w:rsidRDefault="00A56214" w:rsidP="00A56214">
            <w:pPr>
              <w:rPr>
                <w:rFonts w:ascii="Times New Roman" w:hAnsi="Times New Roman"/>
                <w:bCs/>
              </w:rPr>
            </w:pPr>
            <w:r w:rsidRPr="002F0F0A">
              <w:rPr>
                <w:rFonts w:ascii="Times New Roman" w:hAnsi="Times New Roman"/>
                <w:bCs/>
                <w:sz w:val="24"/>
                <w:szCs w:val="24"/>
              </w:rPr>
              <w:t>Оборудование</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Default="00A56214" w:rsidP="00A56214">
            <w:pPr>
              <w:rPr>
                <w:rFonts w:ascii="Times New Roman" w:hAnsi="Times New Roman"/>
                <w:sz w:val="24"/>
              </w:rPr>
            </w:pPr>
            <w:r w:rsidRPr="0031232C">
              <w:rPr>
                <w:rFonts w:ascii="Times New Roman" w:hAnsi="Times New Roman"/>
                <w:sz w:val="24"/>
                <w:szCs w:val="24"/>
              </w:rPr>
              <w:t>Согласно технической документации</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Комплект учебного наглядного материала по темам</w:t>
            </w:r>
          </w:p>
        </w:tc>
        <w:tc>
          <w:tcPr>
            <w:tcW w:w="1843" w:type="dxa"/>
            <w:shd w:val="clear" w:color="auto" w:fill="auto"/>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УМК</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Pr="001B03F0" w:rsidRDefault="00A56214" w:rsidP="00A56214">
            <w:pPr>
              <w:rPr>
                <w:rFonts w:ascii="Times New Roman" w:hAnsi="Times New Roman"/>
                <w:sz w:val="24"/>
                <w:szCs w:val="24"/>
              </w:rPr>
            </w:pPr>
            <w:r w:rsidRPr="001B03F0">
              <w:rPr>
                <w:rFonts w:ascii="Times New Roman" w:hAnsi="Times New Roman"/>
                <w:sz w:val="24"/>
                <w:szCs w:val="24"/>
              </w:rPr>
              <w:t>Стандартное</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sidRPr="00197BE2">
              <w:rPr>
                <w:lang w:eastAsia="en-US"/>
              </w:rPr>
              <w:t xml:space="preserve">Комплекты для индивидуальной и групповой работы по основным </w:t>
            </w:r>
            <w:r>
              <w:rPr>
                <w:lang w:eastAsia="en-US"/>
              </w:rPr>
              <w:t xml:space="preserve">темам </w:t>
            </w:r>
            <w:r w:rsidRPr="00197BE2">
              <w:rPr>
                <w:lang w:eastAsia="en-US"/>
              </w:rPr>
              <w:t>программы</w:t>
            </w:r>
          </w:p>
        </w:tc>
        <w:tc>
          <w:tcPr>
            <w:tcW w:w="1843" w:type="dxa"/>
            <w:shd w:val="clear" w:color="auto" w:fill="auto"/>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УМК</w:t>
            </w:r>
          </w:p>
        </w:tc>
        <w:tc>
          <w:tcPr>
            <w:tcW w:w="2551" w:type="dxa"/>
          </w:tcPr>
          <w:p w:rsidR="00A56214" w:rsidRPr="002F0F0A" w:rsidRDefault="00A56214" w:rsidP="00A56214">
            <w:r w:rsidRPr="002F0F0A">
              <w:rPr>
                <w:rFonts w:ascii="Times New Roman" w:hAnsi="Times New Roman"/>
                <w:bCs/>
                <w:sz w:val="24"/>
                <w:szCs w:val="24"/>
              </w:rPr>
              <w:t>Основное</w:t>
            </w:r>
          </w:p>
        </w:tc>
        <w:tc>
          <w:tcPr>
            <w:tcW w:w="2977" w:type="dxa"/>
            <w:shd w:val="clear" w:color="auto" w:fill="auto"/>
          </w:tcPr>
          <w:p w:rsidR="00A56214" w:rsidRPr="001B03F0" w:rsidRDefault="00A56214" w:rsidP="00A56214">
            <w:pPr>
              <w:rPr>
                <w:rFonts w:ascii="Times New Roman" w:hAnsi="Times New Roman"/>
                <w:sz w:val="24"/>
                <w:szCs w:val="24"/>
              </w:rPr>
            </w:pPr>
            <w:r w:rsidRPr="001B03F0">
              <w:rPr>
                <w:rFonts w:ascii="Times New Roman" w:hAnsi="Times New Roman"/>
                <w:sz w:val="24"/>
                <w:szCs w:val="24"/>
              </w:rPr>
              <w:t>Стандартное</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Pr="00197BE2" w:rsidRDefault="00A56214" w:rsidP="00A56214">
            <w:pPr>
              <w:pStyle w:val="12"/>
              <w:rPr>
                <w:lang w:eastAsia="en-US"/>
              </w:rPr>
            </w:pPr>
            <w:r>
              <w:rPr>
                <w:lang w:eastAsia="en-US"/>
              </w:rPr>
              <w:t>Средства индивидуальной защиты, аптечка индивидуальная</w:t>
            </w:r>
          </w:p>
        </w:tc>
        <w:tc>
          <w:tcPr>
            <w:tcW w:w="1843" w:type="dxa"/>
            <w:shd w:val="clear" w:color="auto" w:fill="auto"/>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УМК</w:t>
            </w:r>
          </w:p>
        </w:tc>
        <w:tc>
          <w:tcPr>
            <w:tcW w:w="2551" w:type="dxa"/>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Специализированное</w:t>
            </w:r>
            <w:r>
              <w:rPr>
                <w:rFonts w:ascii="Times New Roman" w:hAnsi="Times New Roman"/>
                <w:bCs/>
                <w:sz w:val="24"/>
                <w:szCs w:val="24"/>
              </w:rPr>
              <w:t xml:space="preserve"> </w:t>
            </w:r>
          </w:p>
        </w:tc>
        <w:tc>
          <w:tcPr>
            <w:tcW w:w="2977" w:type="dxa"/>
            <w:shd w:val="clear" w:color="auto" w:fill="auto"/>
          </w:tcPr>
          <w:p w:rsidR="00A56214" w:rsidRPr="001B03F0" w:rsidRDefault="00A56214" w:rsidP="00A56214">
            <w:pPr>
              <w:rPr>
                <w:rFonts w:ascii="Times New Roman" w:hAnsi="Times New Roman"/>
                <w:sz w:val="24"/>
                <w:szCs w:val="24"/>
              </w:rPr>
            </w:pPr>
            <w:r>
              <w:rPr>
                <w:rFonts w:ascii="Times New Roman" w:hAnsi="Times New Roman"/>
                <w:sz w:val="24"/>
                <w:szCs w:val="24"/>
              </w:rPr>
              <w:t xml:space="preserve">Стандартное </w:t>
            </w:r>
          </w:p>
        </w:tc>
        <w:tc>
          <w:tcPr>
            <w:tcW w:w="3222" w:type="dxa"/>
          </w:tcPr>
          <w:p w:rsidR="00A56214" w:rsidRDefault="00A56214" w:rsidP="00A56214">
            <w:r w:rsidRPr="00F4385E">
              <w:rPr>
                <w:rFonts w:ascii="Times New Roman" w:hAnsi="Times New Roman"/>
                <w:sz w:val="24"/>
              </w:rPr>
              <w:t>ООД.10, СГ.03</w:t>
            </w:r>
          </w:p>
        </w:tc>
      </w:tr>
      <w:tr w:rsidR="00A56214" w:rsidTr="00A56214">
        <w:tc>
          <w:tcPr>
            <w:tcW w:w="817" w:type="dxa"/>
            <w:shd w:val="clear" w:color="auto" w:fill="auto"/>
          </w:tcPr>
          <w:p w:rsidR="00A56214" w:rsidRDefault="00A56214" w:rsidP="00A56214">
            <w:pPr>
              <w:numPr>
                <w:ilvl w:val="0"/>
                <w:numId w:val="6"/>
              </w:numPr>
              <w:rPr>
                <w:rFonts w:ascii="Times New Roman" w:hAnsi="Times New Roman"/>
                <w:sz w:val="24"/>
              </w:rPr>
            </w:pPr>
          </w:p>
        </w:tc>
        <w:tc>
          <w:tcPr>
            <w:tcW w:w="3969" w:type="dxa"/>
            <w:shd w:val="clear" w:color="auto" w:fill="auto"/>
          </w:tcPr>
          <w:p w:rsidR="00A56214" w:rsidRDefault="00A56214" w:rsidP="00A56214">
            <w:pPr>
              <w:pStyle w:val="12"/>
              <w:rPr>
                <w:lang w:eastAsia="en-US"/>
              </w:rPr>
            </w:pPr>
            <w:r>
              <w:rPr>
                <w:lang w:eastAsia="en-US"/>
              </w:rPr>
              <w:t>Учебное оружие (не огнестрельное)</w:t>
            </w:r>
          </w:p>
        </w:tc>
        <w:tc>
          <w:tcPr>
            <w:tcW w:w="1843" w:type="dxa"/>
            <w:shd w:val="clear" w:color="auto" w:fill="auto"/>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УМК</w:t>
            </w:r>
          </w:p>
        </w:tc>
        <w:tc>
          <w:tcPr>
            <w:tcW w:w="2551" w:type="dxa"/>
          </w:tcPr>
          <w:p w:rsidR="00A56214" w:rsidRPr="002F0F0A" w:rsidRDefault="00A56214" w:rsidP="00A56214">
            <w:pPr>
              <w:rPr>
                <w:rFonts w:ascii="Times New Roman" w:hAnsi="Times New Roman"/>
                <w:bCs/>
                <w:sz w:val="24"/>
                <w:szCs w:val="24"/>
              </w:rPr>
            </w:pPr>
            <w:r w:rsidRPr="002F0F0A">
              <w:rPr>
                <w:rFonts w:ascii="Times New Roman" w:hAnsi="Times New Roman"/>
                <w:bCs/>
                <w:sz w:val="24"/>
                <w:szCs w:val="24"/>
              </w:rPr>
              <w:t>Специализированное</w:t>
            </w:r>
            <w:r>
              <w:rPr>
                <w:rFonts w:ascii="Times New Roman" w:hAnsi="Times New Roman"/>
                <w:bCs/>
                <w:sz w:val="24"/>
                <w:szCs w:val="24"/>
              </w:rPr>
              <w:t xml:space="preserve"> </w:t>
            </w:r>
          </w:p>
        </w:tc>
        <w:tc>
          <w:tcPr>
            <w:tcW w:w="2977" w:type="dxa"/>
            <w:shd w:val="clear" w:color="auto" w:fill="auto"/>
          </w:tcPr>
          <w:p w:rsidR="00A56214" w:rsidRPr="001B03F0" w:rsidRDefault="00A56214" w:rsidP="00A56214">
            <w:pPr>
              <w:rPr>
                <w:rFonts w:ascii="Times New Roman" w:hAnsi="Times New Roman"/>
                <w:sz w:val="24"/>
                <w:szCs w:val="24"/>
              </w:rPr>
            </w:pPr>
            <w:r>
              <w:rPr>
                <w:rFonts w:ascii="Times New Roman" w:hAnsi="Times New Roman"/>
                <w:sz w:val="24"/>
                <w:szCs w:val="24"/>
              </w:rPr>
              <w:t xml:space="preserve">Стандартное </w:t>
            </w:r>
          </w:p>
        </w:tc>
        <w:tc>
          <w:tcPr>
            <w:tcW w:w="3222" w:type="dxa"/>
          </w:tcPr>
          <w:p w:rsidR="00A56214" w:rsidRDefault="00A56214" w:rsidP="00A56214">
            <w:r w:rsidRPr="00F4385E">
              <w:rPr>
                <w:rFonts w:ascii="Times New Roman" w:hAnsi="Times New Roman"/>
                <w:sz w:val="24"/>
              </w:rPr>
              <w:t>ООД.10, СГ.03</w:t>
            </w:r>
          </w:p>
        </w:tc>
      </w:tr>
    </w:tbl>
    <w:p w:rsidR="00F911FE" w:rsidRPr="000D5476" w:rsidRDefault="00F911FE" w:rsidP="00AD152F">
      <w:pPr>
        <w:suppressAutoHyphens/>
        <w:spacing w:line="276" w:lineRule="auto"/>
        <w:jc w:val="both"/>
        <w:rPr>
          <w:rFonts w:ascii="Times New Roman" w:hAnsi="Times New Roman"/>
          <w:bCs/>
          <w:sz w:val="24"/>
          <w:szCs w:val="24"/>
        </w:rPr>
      </w:pPr>
    </w:p>
    <w:p w:rsidR="00F911FE" w:rsidRPr="00985111" w:rsidRDefault="00F911FE" w:rsidP="00F911FE">
      <w:pPr>
        <w:suppressAutoHyphens/>
        <w:ind w:firstLine="709"/>
        <w:jc w:val="both"/>
        <w:rPr>
          <w:rFonts w:ascii="Times New Roman" w:hAnsi="Times New Roman"/>
          <w:bCs/>
          <w:sz w:val="24"/>
          <w:szCs w:val="24"/>
        </w:rPr>
      </w:pPr>
      <w:r w:rsidRPr="000D5476">
        <w:rPr>
          <w:rFonts w:ascii="Times New Roman" w:hAnsi="Times New Roman"/>
          <w:bCs/>
          <w:sz w:val="24"/>
          <w:szCs w:val="24"/>
        </w:rPr>
        <w:t xml:space="preserve">Оснащение помещений, задействованных при организации самостоятельной </w:t>
      </w:r>
      <w:r w:rsidRPr="000D5476">
        <w:rPr>
          <w:rFonts w:ascii="Times New Roman" w:hAnsi="Times New Roman"/>
          <w:bCs/>
          <w:sz w:val="24"/>
          <w:szCs w:val="24"/>
        </w:rPr>
        <w:br/>
        <w:t>и воспитательной работы.</w:t>
      </w:r>
    </w:p>
    <w:p w:rsidR="00F911FE" w:rsidRDefault="00F911FE" w:rsidP="00F911FE">
      <w:pPr>
        <w:suppressAutoHyphens/>
        <w:spacing w:before="80" w:after="80" w:line="276" w:lineRule="auto"/>
        <w:ind w:firstLine="709"/>
        <w:jc w:val="both"/>
        <w:rPr>
          <w:rFonts w:ascii="Times New Roman" w:eastAsia="Times New Roman" w:hAnsi="Times New Roman"/>
          <w:bCs/>
          <w:sz w:val="24"/>
          <w:szCs w:val="24"/>
          <w:lang w:eastAsia="ru-RU"/>
        </w:rPr>
      </w:pPr>
      <w:r w:rsidRPr="000D5476">
        <w:rPr>
          <w:rFonts w:ascii="Times New Roman" w:eastAsia="Times New Roman" w:hAnsi="Times New Roman"/>
          <w:bCs/>
          <w:sz w:val="24"/>
          <w:szCs w:val="24"/>
          <w:lang w:eastAsia="ru-RU"/>
        </w:rPr>
        <w:t>Кабинет «</w:t>
      </w:r>
      <w:r w:rsidRPr="000D5476">
        <w:rPr>
          <w:rFonts w:ascii="Times New Roman" w:eastAsia="Times New Roman" w:hAnsi="Times New Roman"/>
          <w:sz w:val="24"/>
          <w:szCs w:val="24"/>
          <w:lang w:eastAsia="ru-RU"/>
        </w:rPr>
        <w:t>Библиотека, читальный зал с выходом в Интернет</w:t>
      </w:r>
      <w:r w:rsidRPr="000D5476">
        <w:rPr>
          <w:rFonts w:ascii="Times New Roman" w:eastAsia="Times New Roman" w:hAnsi="Times New Roman"/>
          <w:bCs/>
          <w:sz w:val="24"/>
          <w:szCs w:val="24"/>
          <w:lang w:eastAsia="ru-RU"/>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27"/>
        <w:gridCol w:w="1985"/>
        <w:gridCol w:w="2126"/>
        <w:gridCol w:w="3119"/>
        <w:gridCol w:w="3260"/>
      </w:tblGrid>
      <w:tr w:rsidR="002B6616" w:rsidRPr="00B757FC" w:rsidTr="00517DD3">
        <w:trPr>
          <w:tblHeader/>
        </w:trPr>
        <w:tc>
          <w:tcPr>
            <w:tcW w:w="817" w:type="dxa"/>
            <w:shd w:val="clear" w:color="auto" w:fill="auto"/>
            <w:vAlign w:val="center"/>
          </w:tcPr>
          <w:p w:rsidR="002B6616" w:rsidRPr="00B757FC" w:rsidRDefault="002B6616" w:rsidP="00517DD3">
            <w:pPr>
              <w:jc w:val="center"/>
              <w:rPr>
                <w:rFonts w:ascii="Times New Roman" w:hAnsi="Times New Roman"/>
                <w:b/>
                <w:bCs/>
                <w:sz w:val="24"/>
                <w:szCs w:val="24"/>
              </w:rPr>
            </w:pPr>
            <w:r w:rsidRPr="00B757FC">
              <w:rPr>
                <w:rFonts w:ascii="Times New Roman" w:hAnsi="Times New Roman"/>
                <w:b/>
                <w:bCs/>
                <w:sz w:val="24"/>
                <w:szCs w:val="24"/>
              </w:rPr>
              <w:t>№</w:t>
            </w:r>
          </w:p>
        </w:tc>
        <w:tc>
          <w:tcPr>
            <w:tcW w:w="3827" w:type="dxa"/>
            <w:shd w:val="clear" w:color="auto" w:fill="auto"/>
            <w:vAlign w:val="center"/>
          </w:tcPr>
          <w:p w:rsidR="002B6616" w:rsidRPr="00B757FC" w:rsidRDefault="002B6616" w:rsidP="00517DD3">
            <w:pPr>
              <w:jc w:val="center"/>
              <w:rPr>
                <w:rFonts w:ascii="Times New Roman" w:hAnsi="Times New Roman"/>
                <w:b/>
                <w:bCs/>
                <w:sz w:val="24"/>
                <w:szCs w:val="24"/>
              </w:rPr>
            </w:pPr>
            <w:r w:rsidRPr="00B757FC">
              <w:rPr>
                <w:rFonts w:ascii="Times New Roman" w:hAnsi="Times New Roman"/>
                <w:b/>
                <w:bCs/>
                <w:sz w:val="24"/>
                <w:szCs w:val="24"/>
              </w:rPr>
              <w:t>Наименование</w:t>
            </w:r>
          </w:p>
        </w:tc>
        <w:tc>
          <w:tcPr>
            <w:tcW w:w="1985" w:type="dxa"/>
            <w:shd w:val="clear" w:color="auto" w:fill="auto"/>
            <w:vAlign w:val="center"/>
          </w:tcPr>
          <w:p w:rsidR="002B6616" w:rsidRPr="00B757FC" w:rsidRDefault="002B6616" w:rsidP="00517DD3">
            <w:pPr>
              <w:ind w:left="-104"/>
              <w:jc w:val="center"/>
              <w:rPr>
                <w:rFonts w:ascii="Times New Roman" w:hAnsi="Times New Roman"/>
                <w:b/>
                <w:bCs/>
                <w:sz w:val="24"/>
                <w:szCs w:val="24"/>
              </w:rPr>
            </w:pPr>
            <w:r w:rsidRPr="00B757FC">
              <w:rPr>
                <w:rFonts w:ascii="Times New Roman" w:hAnsi="Times New Roman"/>
                <w:b/>
                <w:bCs/>
                <w:sz w:val="24"/>
                <w:szCs w:val="24"/>
              </w:rPr>
              <w:t>Тип</w:t>
            </w:r>
          </w:p>
        </w:tc>
        <w:tc>
          <w:tcPr>
            <w:tcW w:w="2126" w:type="dxa"/>
            <w:shd w:val="clear" w:color="auto" w:fill="auto"/>
            <w:vAlign w:val="center"/>
          </w:tcPr>
          <w:p w:rsidR="002B6616" w:rsidRPr="00B757FC" w:rsidRDefault="002B6616" w:rsidP="00517DD3">
            <w:pPr>
              <w:jc w:val="center"/>
              <w:rPr>
                <w:rFonts w:ascii="Times New Roman" w:hAnsi="Times New Roman"/>
                <w:b/>
                <w:bCs/>
                <w:sz w:val="24"/>
                <w:szCs w:val="24"/>
              </w:rPr>
            </w:pPr>
            <w:r w:rsidRPr="00B757FC">
              <w:rPr>
                <w:rFonts w:ascii="Times New Roman" w:hAnsi="Times New Roman"/>
                <w:b/>
                <w:bCs/>
                <w:sz w:val="24"/>
                <w:szCs w:val="24"/>
              </w:rPr>
              <w:t>Основное/ специализированное</w:t>
            </w:r>
          </w:p>
        </w:tc>
        <w:tc>
          <w:tcPr>
            <w:tcW w:w="3119" w:type="dxa"/>
            <w:shd w:val="clear" w:color="auto" w:fill="auto"/>
            <w:vAlign w:val="center"/>
          </w:tcPr>
          <w:p w:rsidR="002B6616" w:rsidRPr="00B757FC" w:rsidRDefault="002B6616" w:rsidP="00517DD3">
            <w:pPr>
              <w:jc w:val="center"/>
              <w:rPr>
                <w:rFonts w:ascii="Times New Roman" w:hAnsi="Times New Roman"/>
                <w:b/>
                <w:bCs/>
                <w:sz w:val="24"/>
                <w:szCs w:val="24"/>
              </w:rPr>
            </w:pPr>
            <w:r w:rsidRPr="00B757FC">
              <w:rPr>
                <w:rFonts w:ascii="Times New Roman" w:hAnsi="Times New Roman"/>
                <w:b/>
                <w:bCs/>
                <w:sz w:val="24"/>
                <w:szCs w:val="24"/>
              </w:rPr>
              <w:t>Краткая (рамочная) техническая характеристика</w:t>
            </w:r>
          </w:p>
        </w:tc>
        <w:tc>
          <w:tcPr>
            <w:tcW w:w="3260" w:type="dxa"/>
            <w:vAlign w:val="center"/>
          </w:tcPr>
          <w:p w:rsidR="002B6616" w:rsidRPr="00B757FC" w:rsidRDefault="002B6616" w:rsidP="00517DD3">
            <w:pPr>
              <w:jc w:val="center"/>
              <w:rPr>
                <w:rFonts w:ascii="Times New Roman" w:hAnsi="Times New Roman"/>
                <w:b/>
                <w:bCs/>
                <w:sz w:val="24"/>
                <w:szCs w:val="24"/>
              </w:rPr>
            </w:pPr>
            <w:r w:rsidRPr="00B757FC">
              <w:rPr>
                <w:rFonts w:ascii="Times New Roman" w:hAnsi="Times New Roman"/>
                <w:b/>
                <w:bCs/>
                <w:sz w:val="24"/>
                <w:szCs w:val="24"/>
              </w:rPr>
              <w:t>Код профессионального модуля, дисциплины</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Стол учительский</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suppressAutoHyphens/>
              <w:ind w:firstLine="33"/>
              <w:jc w:val="both"/>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Стол ученический</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Стол картотечный</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Стулья</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Стеллажи</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Шкаф-витрина</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Кресла вращающиеся</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Мебель</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color w:val="2C2D2E"/>
                <w:sz w:val="24"/>
                <w:szCs w:val="24"/>
              </w:rPr>
              <w:t>Стол офисный</w:t>
            </w:r>
          </w:p>
        </w:tc>
        <w:tc>
          <w:tcPr>
            <w:tcW w:w="1985" w:type="dxa"/>
            <w:shd w:val="clear" w:color="auto" w:fill="auto"/>
          </w:tcPr>
          <w:p w:rsidR="002B6616" w:rsidRPr="00B757FC" w:rsidRDefault="002B6616" w:rsidP="00517DD3">
            <w:pPr>
              <w:rPr>
                <w:rFonts w:ascii="Times New Roman" w:hAnsi="Times New Roman"/>
                <w:bCs/>
                <w:sz w:val="24"/>
                <w:szCs w:val="24"/>
              </w:rPr>
            </w:pPr>
            <w:r w:rsidRPr="00B757FC">
              <w:rPr>
                <w:rFonts w:ascii="Times New Roman" w:hAnsi="Times New Roman"/>
                <w:bCs/>
                <w:sz w:val="24"/>
                <w:szCs w:val="24"/>
              </w:rPr>
              <w:t>Оборудование</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color w:val="2C2D2E"/>
                <w:sz w:val="24"/>
                <w:szCs w:val="24"/>
              </w:rPr>
            </w:pPr>
            <w:r w:rsidRPr="00B757FC">
              <w:rPr>
                <w:rFonts w:ascii="Times New Roman" w:hAnsi="Times New Roman"/>
                <w:color w:val="2C2D2E"/>
                <w:sz w:val="24"/>
                <w:szCs w:val="24"/>
              </w:rPr>
              <w:t xml:space="preserve">Компьютеры </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Оборудование</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color w:val="2C2D2E"/>
                <w:sz w:val="24"/>
                <w:szCs w:val="24"/>
              </w:rPr>
            </w:pPr>
            <w:r w:rsidRPr="00B757FC">
              <w:rPr>
                <w:rFonts w:ascii="Times New Roman" w:hAnsi="Times New Roman"/>
                <w:color w:val="2C2D2E"/>
                <w:sz w:val="24"/>
                <w:szCs w:val="24"/>
              </w:rPr>
              <w:t>Ноутбук</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Оборудование</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color w:val="2C2D2E"/>
                <w:sz w:val="24"/>
                <w:szCs w:val="24"/>
              </w:rPr>
            </w:pPr>
            <w:r w:rsidRPr="00B757FC">
              <w:rPr>
                <w:rFonts w:ascii="Times New Roman" w:hAnsi="Times New Roman"/>
                <w:color w:val="2C2D2E"/>
                <w:sz w:val="24"/>
                <w:szCs w:val="24"/>
              </w:rPr>
              <w:t>Экран</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Оборудование</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color w:val="2C2D2E"/>
                <w:sz w:val="24"/>
                <w:szCs w:val="24"/>
              </w:rPr>
            </w:pPr>
            <w:r w:rsidRPr="00B757FC">
              <w:rPr>
                <w:rFonts w:ascii="Times New Roman" w:hAnsi="Times New Roman"/>
                <w:color w:val="2C2D2E"/>
                <w:sz w:val="24"/>
                <w:szCs w:val="24"/>
              </w:rPr>
              <w:t>Видеопроектор</w:t>
            </w:r>
          </w:p>
        </w:tc>
        <w:tc>
          <w:tcPr>
            <w:tcW w:w="1985"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ТС</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r w:rsidR="002B6616" w:rsidRPr="00B757FC" w:rsidTr="00517DD3">
        <w:tc>
          <w:tcPr>
            <w:tcW w:w="817" w:type="dxa"/>
            <w:shd w:val="clear" w:color="auto" w:fill="auto"/>
          </w:tcPr>
          <w:p w:rsidR="002B6616" w:rsidRPr="00B757FC" w:rsidRDefault="002B6616" w:rsidP="002B6616">
            <w:pPr>
              <w:pStyle w:val="a6"/>
              <w:numPr>
                <w:ilvl w:val="0"/>
                <w:numId w:val="7"/>
              </w:numPr>
              <w:spacing w:before="0" w:after="0"/>
              <w:rPr>
                <w:lang w:eastAsia="ru-RU"/>
              </w:rPr>
            </w:pPr>
          </w:p>
        </w:tc>
        <w:tc>
          <w:tcPr>
            <w:tcW w:w="3827" w:type="dxa"/>
            <w:shd w:val="clear" w:color="auto" w:fill="auto"/>
          </w:tcPr>
          <w:p w:rsidR="002B6616" w:rsidRPr="00B757FC" w:rsidRDefault="002B6616" w:rsidP="00517DD3">
            <w:pPr>
              <w:rPr>
                <w:rFonts w:ascii="Times New Roman" w:hAnsi="Times New Roman"/>
                <w:sz w:val="24"/>
                <w:szCs w:val="24"/>
              </w:rPr>
            </w:pPr>
            <w:proofErr w:type="spellStart"/>
            <w:r w:rsidRPr="00B757FC">
              <w:rPr>
                <w:rFonts w:ascii="Times New Roman" w:hAnsi="Times New Roman"/>
                <w:color w:val="2C2D2E"/>
                <w:sz w:val="24"/>
                <w:szCs w:val="24"/>
              </w:rPr>
              <w:t>МФУ-устройство</w:t>
            </w:r>
            <w:proofErr w:type="spellEnd"/>
          </w:p>
        </w:tc>
        <w:tc>
          <w:tcPr>
            <w:tcW w:w="1985" w:type="dxa"/>
            <w:shd w:val="clear" w:color="auto" w:fill="auto"/>
          </w:tcPr>
          <w:p w:rsidR="002B6616" w:rsidRPr="00B757FC" w:rsidRDefault="002B6616" w:rsidP="00517DD3">
            <w:pPr>
              <w:rPr>
                <w:rFonts w:ascii="Times New Roman" w:hAnsi="Times New Roman"/>
                <w:bCs/>
                <w:sz w:val="24"/>
                <w:szCs w:val="24"/>
              </w:rPr>
            </w:pPr>
            <w:r w:rsidRPr="00B757FC">
              <w:rPr>
                <w:rFonts w:ascii="Times New Roman" w:hAnsi="Times New Roman"/>
                <w:bCs/>
                <w:sz w:val="24"/>
                <w:szCs w:val="24"/>
              </w:rPr>
              <w:t>ТС</w:t>
            </w:r>
          </w:p>
        </w:tc>
        <w:tc>
          <w:tcPr>
            <w:tcW w:w="2126" w:type="dxa"/>
          </w:tcPr>
          <w:p w:rsidR="002B6616" w:rsidRPr="00B757FC" w:rsidRDefault="002B6616" w:rsidP="00517DD3">
            <w:pPr>
              <w:rPr>
                <w:rFonts w:ascii="Times New Roman" w:hAnsi="Times New Roman"/>
                <w:sz w:val="24"/>
                <w:szCs w:val="24"/>
              </w:rPr>
            </w:pPr>
            <w:r w:rsidRPr="00B757FC">
              <w:rPr>
                <w:rFonts w:ascii="Times New Roman" w:hAnsi="Times New Roman"/>
                <w:bCs/>
                <w:sz w:val="24"/>
                <w:szCs w:val="24"/>
              </w:rPr>
              <w:t>Основное</w:t>
            </w:r>
          </w:p>
        </w:tc>
        <w:tc>
          <w:tcPr>
            <w:tcW w:w="3119" w:type="dxa"/>
            <w:shd w:val="clear" w:color="auto" w:fill="auto"/>
          </w:tcPr>
          <w:p w:rsidR="002B6616" w:rsidRPr="00B757FC" w:rsidRDefault="002B6616" w:rsidP="00517DD3">
            <w:pPr>
              <w:rPr>
                <w:rFonts w:ascii="Times New Roman" w:hAnsi="Times New Roman"/>
                <w:sz w:val="24"/>
                <w:szCs w:val="24"/>
              </w:rPr>
            </w:pPr>
            <w:r w:rsidRPr="00B757FC">
              <w:rPr>
                <w:rFonts w:ascii="Times New Roman" w:hAnsi="Times New Roman"/>
                <w:sz w:val="24"/>
                <w:szCs w:val="24"/>
              </w:rPr>
              <w:t>Согласно требованиям ГОСТ</w:t>
            </w:r>
          </w:p>
        </w:tc>
        <w:tc>
          <w:tcPr>
            <w:tcW w:w="3260" w:type="dxa"/>
          </w:tcPr>
          <w:p w:rsidR="002B6616" w:rsidRPr="00B757FC" w:rsidRDefault="002B6616" w:rsidP="00517DD3">
            <w:pPr>
              <w:rPr>
                <w:rFonts w:ascii="Times New Roman" w:hAnsi="Times New Roman"/>
                <w:sz w:val="24"/>
                <w:szCs w:val="24"/>
              </w:rPr>
            </w:pPr>
            <w:r w:rsidRPr="00B757FC">
              <w:rPr>
                <w:rFonts w:ascii="Times New Roman" w:hAnsi="Times New Roman"/>
                <w:i/>
                <w:iCs/>
                <w:sz w:val="24"/>
                <w:szCs w:val="24"/>
              </w:rPr>
              <w:t>Читальный зал / библиотека</w:t>
            </w:r>
          </w:p>
        </w:tc>
      </w:tr>
    </w:tbl>
    <w:p w:rsidR="00F911FE" w:rsidRPr="00985111" w:rsidRDefault="00F911FE" w:rsidP="00F911FE">
      <w:pPr>
        <w:suppressAutoHyphens/>
        <w:jc w:val="both"/>
        <w:rPr>
          <w:rFonts w:ascii="Times New Roman" w:hAnsi="Times New Roman"/>
          <w:bCs/>
          <w:sz w:val="24"/>
          <w:szCs w:val="24"/>
        </w:rPr>
      </w:pPr>
    </w:p>
    <w:sectPr w:rsidR="00F911FE" w:rsidRPr="00985111" w:rsidSect="00A5621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867" w:rsidRDefault="00E03867" w:rsidP="00F911FE">
      <w:r>
        <w:separator/>
      </w:r>
    </w:p>
  </w:endnote>
  <w:endnote w:type="continuationSeparator" w:id="0">
    <w:p w:rsidR="00E03867" w:rsidRDefault="00E03867" w:rsidP="00F9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867" w:rsidRDefault="00E03867" w:rsidP="00F911FE">
      <w:r>
        <w:separator/>
      </w:r>
    </w:p>
  </w:footnote>
  <w:footnote w:type="continuationSeparator" w:id="0">
    <w:p w:rsidR="00E03867" w:rsidRDefault="00E03867" w:rsidP="00F91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062C"/>
    <w:multiLevelType w:val="hybridMultilevel"/>
    <w:tmpl w:val="D05A887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C732563"/>
    <w:multiLevelType w:val="hybridMultilevel"/>
    <w:tmpl w:val="A66ADD4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A3B60C1"/>
    <w:multiLevelType w:val="hybridMultilevel"/>
    <w:tmpl w:val="30BAC4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0BC02DE"/>
    <w:multiLevelType w:val="hybridMultilevel"/>
    <w:tmpl w:val="A66ADD4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8955051"/>
    <w:multiLevelType w:val="hybridMultilevel"/>
    <w:tmpl w:val="FE92C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68086C"/>
    <w:multiLevelType w:val="hybridMultilevel"/>
    <w:tmpl w:val="89502C1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372EEB"/>
    <w:multiLevelType w:val="multilevel"/>
    <w:tmpl w:val="592EBA1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11FE"/>
    <w:rsid w:val="0019225A"/>
    <w:rsid w:val="002B6616"/>
    <w:rsid w:val="00524CB9"/>
    <w:rsid w:val="006E686E"/>
    <w:rsid w:val="007C17FD"/>
    <w:rsid w:val="0086593B"/>
    <w:rsid w:val="00A44E18"/>
    <w:rsid w:val="00A56214"/>
    <w:rsid w:val="00A773DC"/>
    <w:rsid w:val="00AD152F"/>
    <w:rsid w:val="00BA2764"/>
    <w:rsid w:val="00E03867"/>
    <w:rsid w:val="00F240F6"/>
    <w:rsid w:val="00F911FE"/>
    <w:rsid w:val="00F92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1F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911FE"/>
    <w:rPr>
      <w:rFonts w:ascii="Times New Roman" w:eastAsia="Times New Roman" w:hAnsi="Times New Roman"/>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F911FE"/>
    <w:rPr>
      <w:rFonts w:ascii="Times New Roman" w:eastAsia="Times New Roman" w:hAnsi="Times New Roman" w:cs="Times New Roman"/>
      <w:sz w:val="20"/>
      <w:szCs w:val="20"/>
    </w:rPr>
  </w:style>
  <w:style w:type="character" w:styleId="a5">
    <w:name w:val="footnote reference"/>
    <w:aliases w:val="Знак сноски-FN,Ciae niinee-FN,AЗнак сноски зел"/>
    <w:link w:val="1"/>
    <w:rsid w:val="00F911FE"/>
    <w:rPr>
      <w:rFonts w:cs="Times New Roman"/>
      <w:vertAlign w:val="superscript"/>
    </w:rPr>
  </w:style>
  <w:style w:type="paragraph" w:customStyle="1" w:styleId="1">
    <w:name w:val="Знак сноски1"/>
    <w:basedOn w:val="a"/>
    <w:link w:val="a5"/>
    <w:rsid w:val="00F911FE"/>
    <w:rPr>
      <w:rFonts w:asciiTheme="minorHAnsi" w:eastAsiaTheme="minorHAnsi" w:hAnsiTheme="minorHAnsi"/>
      <w:vertAlign w:val="superscript"/>
    </w:rPr>
  </w:style>
  <w:style w:type="paragraph" w:styleId="a6">
    <w:name w:val="List Paragraph"/>
    <w:aliases w:val="Содержание. 2 уровень,List Paragraph"/>
    <w:basedOn w:val="a"/>
    <w:link w:val="a7"/>
    <w:uiPriority w:val="34"/>
    <w:qFormat/>
    <w:rsid w:val="00A56214"/>
    <w:pPr>
      <w:spacing w:before="120" w:after="120"/>
      <w:ind w:left="708"/>
    </w:pPr>
    <w:rPr>
      <w:rFonts w:ascii="Times New Roman" w:eastAsia="Times New Roman" w:hAnsi="Times New Roman"/>
      <w:sz w:val="24"/>
      <w:szCs w:val="24"/>
    </w:rPr>
  </w:style>
  <w:style w:type="character" w:customStyle="1" w:styleId="a7">
    <w:name w:val="Абзац списка Знак"/>
    <w:aliases w:val="Содержание. 2 уровень Знак,List Paragraph Знак"/>
    <w:link w:val="a6"/>
    <w:uiPriority w:val="34"/>
    <w:qFormat/>
    <w:locked/>
    <w:rsid w:val="00A56214"/>
    <w:rPr>
      <w:rFonts w:ascii="Times New Roman" w:eastAsia="Times New Roman" w:hAnsi="Times New Roman" w:cs="Times New Roman"/>
      <w:sz w:val="24"/>
      <w:szCs w:val="24"/>
    </w:rPr>
  </w:style>
  <w:style w:type="paragraph" w:customStyle="1" w:styleId="12">
    <w:name w:val="таблСлева12"/>
    <w:basedOn w:val="a"/>
    <w:uiPriority w:val="3"/>
    <w:qFormat/>
    <w:rsid w:val="00A56214"/>
    <w:pPr>
      <w:snapToGrid w:val="0"/>
    </w:pPr>
    <w:rPr>
      <w:rFonts w:ascii="Times New Roman" w:eastAsia="Times New Roman" w:hAnsi="Times New Roman"/>
      <w:iCs/>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cp:revision>
  <dcterms:created xsi:type="dcterms:W3CDTF">2024-05-31T12:33:00Z</dcterms:created>
  <dcterms:modified xsi:type="dcterms:W3CDTF">2024-06-05T10:29:00Z</dcterms:modified>
</cp:coreProperties>
</file>